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18DED" w14:textId="027C3C28" w:rsidR="00025A73" w:rsidRPr="00403E2C" w:rsidRDefault="000D0C75" w:rsidP="006560C2">
      <w:pPr>
        <w:pStyle w:val="NormalWeb"/>
        <w:rPr>
          <w:rFonts w:ascii="Tahoma" w:hAnsi="Tahoma" w:cs="Tahoma"/>
          <w:b/>
          <w:bCs/>
          <w:color w:val="000000"/>
        </w:rPr>
      </w:pPr>
      <w:r w:rsidRPr="00403E2C">
        <w:rPr>
          <w:rFonts w:ascii="Tahoma" w:hAnsi="Tahoma" w:cs="Tahoma"/>
          <w:b/>
          <w:bCs/>
          <w:color w:val="000000"/>
        </w:rPr>
        <w:t xml:space="preserve">Minutes </w:t>
      </w:r>
      <w:r w:rsidRPr="00403E2C">
        <w:rPr>
          <w:rFonts w:ascii="Tahoma" w:hAnsi="Tahoma" w:cs="Tahoma"/>
          <w:color w:val="000000"/>
        </w:rPr>
        <w:t xml:space="preserve">of </w:t>
      </w:r>
      <w:r w:rsidR="006560C2" w:rsidRPr="00403E2C">
        <w:rPr>
          <w:rFonts w:ascii="Tahoma" w:hAnsi="Tahoma" w:cs="Tahoma"/>
          <w:color w:val="000000"/>
        </w:rPr>
        <w:t xml:space="preserve">a meeting of Halvergate Parish Council </w:t>
      </w:r>
      <w:r w:rsidRPr="00403E2C">
        <w:rPr>
          <w:rFonts w:ascii="Tahoma" w:hAnsi="Tahoma" w:cs="Tahoma"/>
          <w:color w:val="000000"/>
        </w:rPr>
        <w:t xml:space="preserve">held </w:t>
      </w:r>
      <w:r w:rsidR="006560C2" w:rsidRPr="00403E2C">
        <w:rPr>
          <w:rFonts w:ascii="Tahoma" w:hAnsi="Tahoma" w:cs="Tahoma"/>
          <w:color w:val="000000"/>
        </w:rPr>
        <w:t xml:space="preserve">at the </w:t>
      </w:r>
      <w:r w:rsidR="009232E5" w:rsidRPr="00403E2C">
        <w:rPr>
          <w:rFonts w:ascii="Tahoma" w:hAnsi="Tahoma" w:cs="Tahoma"/>
          <w:color w:val="000000"/>
        </w:rPr>
        <w:t>Q</w:t>
      </w:r>
      <w:r w:rsidR="0087468C" w:rsidRPr="00403E2C">
        <w:rPr>
          <w:rFonts w:ascii="Tahoma" w:hAnsi="Tahoma" w:cs="Tahoma"/>
          <w:color w:val="000000"/>
        </w:rPr>
        <w:t xml:space="preserve">E II </w:t>
      </w:r>
      <w:r w:rsidR="00CE05D4" w:rsidRPr="00403E2C">
        <w:rPr>
          <w:rFonts w:ascii="Tahoma" w:hAnsi="Tahoma" w:cs="Tahoma"/>
          <w:color w:val="000000"/>
        </w:rPr>
        <w:t>P</w:t>
      </w:r>
      <w:r w:rsidR="00DC6139" w:rsidRPr="00403E2C">
        <w:rPr>
          <w:rFonts w:ascii="Tahoma" w:hAnsi="Tahoma" w:cs="Tahoma"/>
          <w:color w:val="000000"/>
        </w:rPr>
        <w:t>laying</w:t>
      </w:r>
      <w:r w:rsidR="00CB0C14" w:rsidRPr="00403E2C">
        <w:rPr>
          <w:rFonts w:ascii="Tahoma" w:hAnsi="Tahoma" w:cs="Tahoma"/>
          <w:color w:val="000000"/>
        </w:rPr>
        <w:t xml:space="preserve"> </w:t>
      </w:r>
      <w:r w:rsidR="00DC6139" w:rsidRPr="00403E2C">
        <w:rPr>
          <w:rFonts w:ascii="Tahoma" w:hAnsi="Tahoma" w:cs="Tahoma"/>
          <w:color w:val="000000"/>
        </w:rPr>
        <w:t>field</w:t>
      </w:r>
      <w:r w:rsidR="0087468C" w:rsidRPr="00403E2C">
        <w:rPr>
          <w:rFonts w:ascii="Tahoma" w:hAnsi="Tahoma" w:cs="Tahoma"/>
          <w:color w:val="000000"/>
        </w:rPr>
        <w:t xml:space="preserve"> </w:t>
      </w:r>
      <w:r w:rsidR="009232E5" w:rsidRPr="00403E2C">
        <w:rPr>
          <w:rFonts w:ascii="Tahoma" w:hAnsi="Tahoma" w:cs="Tahoma"/>
          <w:color w:val="000000"/>
        </w:rPr>
        <w:t xml:space="preserve"> </w:t>
      </w:r>
      <w:r w:rsidR="00CE05D4" w:rsidRPr="00403E2C">
        <w:rPr>
          <w:rFonts w:ascii="Tahoma" w:hAnsi="Tahoma" w:cs="Tahoma"/>
          <w:color w:val="000000"/>
        </w:rPr>
        <w:t>P</w:t>
      </w:r>
      <w:r w:rsidR="006560C2" w:rsidRPr="00403E2C">
        <w:rPr>
          <w:rFonts w:ascii="Tahoma" w:hAnsi="Tahoma" w:cs="Tahoma"/>
          <w:color w:val="000000"/>
        </w:rPr>
        <w:t>avilion,</w:t>
      </w:r>
      <w:r w:rsidR="00D73C64">
        <w:rPr>
          <w:rFonts w:ascii="Tahoma" w:hAnsi="Tahoma" w:cs="Tahoma"/>
          <w:color w:val="000000"/>
        </w:rPr>
        <w:t xml:space="preserve"> </w:t>
      </w:r>
      <w:proofErr w:type="spellStart"/>
      <w:r w:rsidR="006560C2" w:rsidRPr="00403E2C">
        <w:rPr>
          <w:rFonts w:ascii="Tahoma" w:hAnsi="Tahoma" w:cs="Tahoma"/>
          <w:color w:val="000000"/>
        </w:rPr>
        <w:t>Wickhampton</w:t>
      </w:r>
      <w:proofErr w:type="spellEnd"/>
      <w:r w:rsidR="006560C2" w:rsidRPr="00403E2C">
        <w:rPr>
          <w:rFonts w:ascii="Tahoma" w:hAnsi="Tahoma" w:cs="Tahoma"/>
          <w:color w:val="000000"/>
        </w:rPr>
        <w:t xml:space="preserve"> Road, Halvergate NR13 3BQ on Wednesday the </w:t>
      </w:r>
      <w:r w:rsidR="00EB7183" w:rsidRPr="00403E2C">
        <w:rPr>
          <w:rFonts w:ascii="Tahoma" w:hAnsi="Tahoma" w:cs="Tahoma"/>
          <w:color w:val="000000"/>
        </w:rPr>
        <w:t>20</w:t>
      </w:r>
      <w:r w:rsidR="00EB7183" w:rsidRPr="00403E2C">
        <w:rPr>
          <w:rFonts w:ascii="Tahoma" w:hAnsi="Tahoma" w:cs="Tahoma"/>
          <w:color w:val="000000"/>
          <w:vertAlign w:val="superscript"/>
        </w:rPr>
        <w:t>th</w:t>
      </w:r>
      <w:r w:rsidR="00EB7183" w:rsidRPr="00403E2C">
        <w:rPr>
          <w:rFonts w:ascii="Tahoma" w:hAnsi="Tahoma" w:cs="Tahoma"/>
          <w:color w:val="000000"/>
        </w:rPr>
        <w:t xml:space="preserve"> August </w:t>
      </w:r>
      <w:r w:rsidR="006560C2" w:rsidRPr="00403E2C">
        <w:rPr>
          <w:rFonts w:ascii="Tahoma" w:hAnsi="Tahoma" w:cs="Tahoma"/>
          <w:color w:val="000000"/>
        </w:rPr>
        <w:t>at 6pm.</w:t>
      </w:r>
    </w:p>
    <w:p w14:paraId="7E46E412" w14:textId="23956D06" w:rsidR="00E63E9B" w:rsidRPr="00403E2C" w:rsidRDefault="0087468C" w:rsidP="00025A73">
      <w:pPr>
        <w:pStyle w:val="NormalWeb"/>
        <w:rPr>
          <w:rFonts w:ascii="Tahoma" w:hAnsi="Tahoma" w:cs="Tahoma"/>
          <w:color w:val="000000"/>
        </w:rPr>
      </w:pPr>
      <w:r w:rsidRPr="00403E2C">
        <w:rPr>
          <w:rFonts w:ascii="Tahoma" w:hAnsi="Tahoma" w:cs="Tahoma"/>
          <w:b/>
          <w:bCs/>
          <w:color w:val="000000"/>
        </w:rPr>
        <w:t xml:space="preserve">Present: </w:t>
      </w:r>
      <w:r w:rsidR="004500A1" w:rsidRPr="00403E2C">
        <w:rPr>
          <w:rFonts w:ascii="Tahoma" w:hAnsi="Tahoma" w:cs="Tahoma"/>
          <w:color w:val="000000"/>
        </w:rPr>
        <w:t xml:space="preserve">Cllrs </w:t>
      </w:r>
      <w:r w:rsidR="00D25299" w:rsidRPr="00403E2C">
        <w:rPr>
          <w:rFonts w:ascii="Tahoma" w:hAnsi="Tahoma" w:cs="Tahoma"/>
          <w:color w:val="000000"/>
        </w:rPr>
        <w:t>James (Chair), More (Vice Chair),</w:t>
      </w:r>
      <w:r w:rsidR="00754EB2" w:rsidRPr="00403E2C">
        <w:rPr>
          <w:rFonts w:ascii="Tahoma" w:hAnsi="Tahoma" w:cs="Tahoma"/>
          <w:color w:val="000000"/>
        </w:rPr>
        <w:t xml:space="preserve"> Frosdick, Collins, Reader, C Hannant, S Hannant</w:t>
      </w:r>
      <w:r w:rsidR="00FC4277" w:rsidRPr="00403E2C">
        <w:rPr>
          <w:rFonts w:ascii="Tahoma" w:hAnsi="Tahoma" w:cs="Tahoma"/>
          <w:color w:val="000000"/>
        </w:rPr>
        <w:t>, Collins</w:t>
      </w:r>
    </w:p>
    <w:p w14:paraId="5C51024B" w14:textId="3EC78E80" w:rsidR="00025A73" w:rsidRPr="00403E2C" w:rsidRDefault="00FC4277" w:rsidP="006560C2">
      <w:pPr>
        <w:pStyle w:val="NormalWeb"/>
        <w:rPr>
          <w:rFonts w:ascii="Tahoma" w:hAnsi="Tahoma" w:cs="Tahoma"/>
          <w:color w:val="000000"/>
        </w:rPr>
      </w:pPr>
      <w:r w:rsidRPr="00403E2C">
        <w:rPr>
          <w:rFonts w:ascii="Tahoma" w:hAnsi="Tahoma" w:cs="Tahoma"/>
          <w:b/>
          <w:bCs/>
          <w:color w:val="000000"/>
        </w:rPr>
        <w:t xml:space="preserve">In Attendance: </w:t>
      </w:r>
      <w:r w:rsidR="00025A73" w:rsidRPr="00403E2C">
        <w:rPr>
          <w:rFonts w:ascii="Tahoma" w:hAnsi="Tahoma" w:cs="Tahoma"/>
          <w:color w:val="000000"/>
        </w:rPr>
        <w:t>Philip Stone, Parish Clerk</w:t>
      </w:r>
      <w:r w:rsidRPr="00403E2C">
        <w:rPr>
          <w:rFonts w:ascii="Tahoma" w:hAnsi="Tahoma" w:cs="Tahoma"/>
          <w:color w:val="000000"/>
        </w:rPr>
        <w:t xml:space="preserve">, </w:t>
      </w:r>
      <w:bookmarkStart w:id="0" w:name="_Hlk207341886"/>
      <w:r w:rsidR="006B6EC3" w:rsidRPr="00403E2C">
        <w:rPr>
          <w:rFonts w:ascii="Tahoma" w:hAnsi="Tahoma" w:cs="Tahoma"/>
          <w:color w:val="000000"/>
        </w:rPr>
        <w:t>District Cllr</w:t>
      </w:r>
      <w:r w:rsidR="003E53EF">
        <w:rPr>
          <w:rFonts w:ascii="Tahoma" w:hAnsi="Tahoma" w:cs="Tahoma"/>
          <w:color w:val="000000"/>
        </w:rPr>
        <w:t xml:space="preserve"> G, Nurden</w:t>
      </w:r>
      <w:bookmarkEnd w:id="0"/>
    </w:p>
    <w:p w14:paraId="1BFDF07A" w14:textId="350E2E8D" w:rsidR="006B6EC3" w:rsidRPr="00403E2C" w:rsidRDefault="006B6EC3" w:rsidP="006560C2">
      <w:pPr>
        <w:pStyle w:val="NormalWeb"/>
        <w:rPr>
          <w:rFonts w:ascii="Tahoma" w:hAnsi="Tahoma" w:cs="Tahoma"/>
          <w:color w:val="000000"/>
        </w:rPr>
      </w:pPr>
      <w:r w:rsidRPr="00403E2C">
        <w:rPr>
          <w:rFonts w:ascii="Tahoma" w:hAnsi="Tahoma" w:cs="Tahoma"/>
          <w:color w:val="000000"/>
        </w:rPr>
        <w:t>No members of the public.</w:t>
      </w:r>
    </w:p>
    <w:p w14:paraId="74A1BA65" w14:textId="50FA4252" w:rsidR="006B6EC3" w:rsidRPr="00403E2C" w:rsidRDefault="006B6EC3" w:rsidP="006560C2">
      <w:pPr>
        <w:pStyle w:val="NormalWeb"/>
        <w:rPr>
          <w:rFonts w:ascii="Tahoma" w:hAnsi="Tahoma" w:cs="Tahoma"/>
          <w:b/>
          <w:bCs/>
          <w:i/>
          <w:iCs/>
          <w:color w:val="000000"/>
        </w:rPr>
      </w:pPr>
      <w:r w:rsidRPr="00403E2C">
        <w:rPr>
          <w:rFonts w:ascii="Tahoma" w:hAnsi="Tahoma" w:cs="Tahoma"/>
          <w:color w:val="000000"/>
        </w:rPr>
        <w:t>Minutes taken by</w:t>
      </w:r>
      <w:r w:rsidR="00DC6139" w:rsidRPr="00403E2C">
        <w:rPr>
          <w:rFonts w:ascii="Tahoma" w:hAnsi="Tahoma" w:cs="Tahoma"/>
          <w:color w:val="000000"/>
        </w:rPr>
        <w:t xml:space="preserve"> the Parish Clerk</w:t>
      </w:r>
    </w:p>
    <w:p w14:paraId="5606BF42" w14:textId="216F263F" w:rsidR="006560C2" w:rsidRPr="00403E2C" w:rsidRDefault="00024FBF" w:rsidP="006560C2">
      <w:pPr>
        <w:pStyle w:val="NormalWeb"/>
        <w:rPr>
          <w:rFonts w:ascii="Tahoma" w:hAnsi="Tahoma" w:cs="Tahoma"/>
          <w:color w:val="000000"/>
        </w:rPr>
      </w:pPr>
      <w:r w:rsidRPr="00403E2C">
        <w:rPr>
          <w:rFonts w:ascii="Tahoma" w:hAnsi="Tahoma" w:cs="Tahoma"/>
          <w:color w:val="000000"/>
        </w:rPr>
        <w:t>1</w:t>
      </w:r>
      <w:r w:rsidR="006560C2" w:rsidRPr="00403E2C">
        <w:rPr>
          <w:rFonts w:ascii="Tahoma" w:hAnsi="Tahoma" w:cs="Tahoma"/>
          <w:color w:val="000000"/>
        </w:rPr>
        <w:t>. Apologies for absence:</w:t>
      </w:r>
      <w:r w:rsidR="003554EF" w:rsidRPr="00403E2C">
        <w:rPr>
          <w:rFonts w:ascii="Tahoma" w:hAnsi="Tahoma" w:cs="Tahoma"/>
          <w:color w:val="000000"/>
        </w:rPr>
        <w:t xml:space="preserve"> </w:t>
      </w:r>
      <w:r w:rsidR="006E0179" w:rsidRPr="00403E2C">
        <w:rPr>
          <w:rFonts w:ascii="Tahoma" w:hAnsi="Tahoma" w:cs="Tahoma"/>
          <w:color w:val="000000"/>
        </w:rPr>
        <w:t>None, all</w:t>
      </w:r>
      <w:r w:rsidR="003554EF" w:rsidRPr="00403E2C">
        <w:rPr>
          <w:rFonts w:ascii="Tahoma" w:hAnsi="Tahoma" w:cs="Tahoma"/>
          <w:color w:val="000000"/>
        </w:rPr>
        <w:t xml:space="preserve"> Cllrs present.</w:t>
      </w:r>
    </w:p>
    <w:p w14:paraId="5CB03DB3" w14:textId="43ABE4BA" w:rsidR="006560C2" w:rsidRPr="00403E2C" w:rsidRDefault="00024FBF" w:rsidP="006560C2">
      <w:pPr>
        <w:pStyle w:val="NormalWeb"/>
        <w:rPr>
          <w:rFonts w:ascii="Tahoma" w:hAnsi="Tahoma" w:cs="Tahoma"/>
          <w:color w:val="000000"/>
        </w:rPr>
      </w:pPr>
      <w:r w:rsidRPr="00403E2C">
        <w:rPr>
          <w:rFonts w:ascii="Tahoma" w:hAnsi="Tahoma" w:cs="Tahoma"/>
          <w:color w:val="000000"/>
        </w:rPr>
        <w:t>2</w:t>
      </w:r>
      <w:r w:rsidR="006560C2" w:rsidRPr="00403E2C">
        <w:rPr>
          <w:rFonts w:ascii="Tahoma" w:hAnsi="Tahoma" w:cs="Tahoma"/>
          <w:color w:val="000000"/>
        </w:rPr>
        <w:t>. Declarations of Interest on matters on the agenda:</w:t>
      </w:r>
      <w:r w:rsidR="006E0179" w:rsidRPr="00403E2C">
        <w:rPr>
          <w:rFonts w:ascii="Tahoma" w:hAnsi="Tahoma" w:cs="Tahoma"/>
          <w:color w:val="000000"/>
        </w:rPr>
        <w:t xml:space="preserve"> None received.</w:t>
      </w:r>
    </w:p>
    <w:p w14:paraId="114DD869" w14:textId="0DF0DC12" w:rsidR="006560C2" w:rsidRPr="00403E2C" w:rsidRDefault="00024FBF" w:rsidP="006560C2">
      <w:pPr>
        <w:pStyle w:val="NormalWeb"/>
        <w:rPr>
          <w:rFonts w:ascii="Tahoma" w:hAnsi="Tahoma" w:cs="Tahoma"/>
          <w:color w:val="000000"/>
        </w:rPr>
      </w:pPr>
      <w:r w:rsidRPr="00403E2C">
        <w:rPr>
          <w:rFonts w:ascii="Tahoma" w:hAnsi="Tahoma" w:cs="Tahoma"/>
          <w:color w:val="000000"/>
        </w:rPr>
        <w:t>3</w:t>
      </w:r>
      <w:r w:rsidR="006560C2" w:rsidRPr="00403E2C">
        <w:rPr>
          <w:rFonts w:ascii="Tahoma" w:hAnsi="Tahoma" w:cs="Tahoma"/>
          <w:color w:val="000000"/>
        </w:rPr>
        <w:t>. Public Participation</w:t>
      </w:r>
      <w:r w:rsidR="00197E88" w:rsidRPr="00403E2C">
        <w:rPr>
          <w:rFonts w:ascii="Tahoma" w:hAnsi="Tahoma" w:cs="Tahoma"/>
          <w:color w:val="000000"/>
        </w:rPr>
        <w:t xml:space="preserve"> (max 10 minutes</w:t>
      </w:r>
      <w:r w:rsidR="004D2BEE" w:rsidRPr="00403E2C">
        <w:rPr>
          <w:rFonts w:ascii="Tahoma" w:hAnsi="Tahoma" w:cs="Tahoma"/>
          <w:color w:val="000000"/>
        </w:rPr>
        <w:t>,</w:t>
      </w:r>
      <w:r w:rsidR="00197E88" w:rsidRPr="00403E2C">
        <w:rPr>
          <w:rFonts w:ascii="Tahoma" w:hAnsi="Tahoma" w:cs="Tahoma"/>
          <w:color w:val="000000"/>
        </w:rPr>
        <w:t xml:space="preserve"> any one person 3 minutes)</w:t>
      </w:r>
    </w:p>
    <w:p w14:paraId="1BE2DD93" w14:textId="03D594EB" w:rsidR="008E6DCB" w:rsidRDefault="00024FBF" w:rsidP="006560C2">
      <w:pPr>
        <w:pStyle w:val="NormalWeb"/>
        <w:rPr>
          <w:rFonts w:ascii="Tahoma" w:hAnsi="Tahoma" w:cs="Tahoma"/>
          <w:color w:val="000000"/>
        </w:rPr>
      </w:pPr>
      <w:r w:rsidRPr="00403E2C">
        <w:rPr>
          <w:rFonts w:ascii="Tahoma" w:hAnsi="Tahoma" w:cs="Tahoma"/>
          <w:color w:val="000000"/>
        </w:rPr>
        <w:t>4</w:t>
      </w:r>
      <w:r w:rsidR="006560C2" w:rsidRPr="00403E2C">
        <w:rPr>
          <w:rFonts w:ascii="Tahoma" w:hAnsi="Tahoma" w:cs="Tahoma"/>
          <w:color w:val="000000"/>
        </w:rPr>
        <w:t>. Reports from District and County Councillors</w:t>
      </w:r>
    </w:p>
    <w:p w14:paraId="2A2B6CFD" w14:textId="77777777" w:rsidR="00313B82" w:rsidRDefault="00313B82" w:rsidP="00313B82">
      <w:pPr>
        <w:pStyle w:val="NormalWeb"/>
        <w:rPr>
          <w:rFonts w:ascii="Tahoma" w:hAnsi="Tahoma" w:cs="Tahoma"/>
          <w:color w:val="000000"/>
        </w:rPr>
      </w:pPr>
      <w:r w:rsidRPr="00403E2C">
        <w:rPr>
          <w:rFonts w:ascii="Tahoma" w:hAnsi="Tahoma" w:cs="Tahoma"/>
          <w:color w:val="000000"/>
        </w:rPr>
        <w:t>District Cllr</w:t>
      </w:r>
      <w:r>
        <w:rPr>
          <w:rFonts w:ascii="Tahoma" w:hAnsi="Tahoma" w:cs="Tahoma"/>
          <w:color w:val="000000"/>
        </w:rPr>
        <w:t xml:space="preserve"> G, Nurden</w:t>
      </w:r>
    </w:p>
    <w:p w14:paraId="5F00E18D" w14:textId="77777777" w:rsidR="00313B82" w:rsidRDefault="00313B82" w:rsidP="00313B82">
      <w:pPr>
        <w:pStyle w:val="NormalWeb"/>
        <w:numPr>
          <w:ilvl w:val="0"/>
          <w:numId w:val="11"/>
        </w:numPr>
        <w:rPr>
          <w:rFonts w:ascii="Tahoma" w:hAnsi="Tahoma" w:cs="Tahoma"/>
          <w:color w:val="000000"/>
        </w:rPr>
      </w:pPr>
      <w:r>
        <w:rPr>
          <w:rFonts w:ascii="Tahoma" w:hAnsi="Tahoma" w:cs="Tahoma"/>
          <w:color w:val="000000"/>
        </w:rPr>
        <w:t>Reminder Town &amp; Parish Forum 2</w:t>
      </w:r>
      <w:r w:rsidRPr="008562AE">
        <w:rPr>
          <w:rFonts w:ascii="Tahoma" w:hAnsi="Tahoma" w:cs="Tahoma"/>
          <w:color w:val="000000"/>
          <w:vertAlign w:val="superscript"/>
        </w:rPr>
        <w:t>nd</w:t>
      </w:r>
      <w:r>
        <w:rPr>
          <w:rFonts w:ascii="Tahoma" w:hAnsi="Tahoma" w:cs="Tahoma"/>
          <w:color w:val="000000"/>
        </w:rPr>
        <w:t xml:space="preserve"> September.</w:t>
      </w:r>
    </w:p>
    <w:p w14:paraId="3FD9CE8A" w14:textId="77777777" w:rsidR="00313B82" w:rsidRDefault="00313B82" w:rsidP="00313B82">
      <w:pPr>
        <w:pStyle w:val="NormalWeb"/>
        <w:numPr>
          <w:ilvl w:val="0"/>
          <w:numId w:val="11"/>
        </w:numPr>
        <w:rPr>
          <w:rFonts w:ascii="Tahoma" w:hAnsi="Tahoma" w:cs="Tahoma"/>
          <w:color w:val="000000"/>
        </w:rPr>
      </w:pPr>
      <w:r>
        <w:rPr>
          <w:rFonts w:ascii="Tahoma" w:hAnsi="Tahoma" w:cs="Tahoma"/>
          <w:color w:val="000000"/>
        </w:rPr>
        <w:t>Ward members grant now allocated, with partial allocation to Halvergate QE II Playing Field.</w:t>
      </w:r>
    </w:p>
    <w:p w14:paraId="37A7A0EC" w14:textId="235EABB4" w:rsidR="007824AF" w:rsidRPr="00BC1318" w:rsidRDefault="000D11A5" w:rsidP="00313B82">
      <w:pPr>
        <w:pStyle w:val="NormalWeb"/>
        <w:numPr>
          <w:ilvl w:val="0"/>
          <w:numId w:val="11"/>
        </w:numPr>
        <w:rPr>
          <w:rFonts w:ascii="Tahoma" w:hAnsi="Tahoma" w:cs="Tahoma"/>
          <w:color w:val="000000"/>
        </w:rPr>
      </w:pPr>
      <w:r>
        <w:rPr>
          <w:rFonts w:ascii="Tahoma" w:hAnsi="Tahoma" w:cs="Tahoma"/>
          <w:color w:val="000000"/>
        </w:rPr>
        <w:t>Advised as the bank deposit scheme available via Broadland Council (details to be provided to the clerk).</w:t>
      </w:r>
    </w:p>
    <w:p w14:paraId="2185EEEB" w14:textId="1E9E6149" w:rsidR="00313B82" w:rsidRPr="00403E2C" w:rsidRDefault="00313B82" w:rsidP="006560C2">
      <w:pPr>
        <w:pStyle w:val="NormalWeb"/>
        <w:rPr>
          <w:rFonts w:ascii="Tahoma" w:hAnsi="Tahoma" w:cs="Tahoma"/>
          <w:color w:val="000000"/>
        </w:rPr>
      </w:pPr>
      <w:r>
        <w:rPr>
          <w:rFonts w:ascii="Tahoma" w:hAnsi="Tahoma" w:cs="Tahoma"/>
          <w:color w:val="000000"/>
        </w:rPr>
        <w:t>No report received from County Cllr</w:t>
      </w:r>
    </w:p>
    <w:p w14:paraId="68C002EE" w14:textId="506D3971" w:rsidR="00CC0426" w:rsidRPr="00403E2C" w:rsidRDefault="00682B97" w:rsidP="006560C2">
      <w:pPr>
        <w:pStyle w:val="NormalWeb"/>
        <w:rPr>
          <w:rFonts w:ascii="Tahoma" w:hAnsi="Tahoma" w:cs="Tahoma"/>
          <w:color w:val="000000"/>
        </w:rPr>
      </w:pPr>
      <w:r w:rsidRPr="00403E2C">
        <w:rPr>
          <w:rFonts w:ascii="Tahoma" w:hAnsi="Tahoma" w:cs="Tahoma"/>
          <w:color w:val="000000"/>
        </w:rPr>
        <w:t>5</w:t>
      </w:r>
      <w:r w:rsidR="006560C2" w:rsidRPr="00403E2C">
        <w:rPr>
          <w:rFonts w:ascii="Tahoma" w:hAnsi="Tahoma" w:cs="Tahoma"/>
          <w:color w:val="000000"/>
        </w:rPr>
        <w:t xml:space="preserve">. Approval of minutes of the Parish Council meeting of </w:t>
      </w:r>
      <w:r w:rsidR="004652DF" w:rsidRPr="00403E2C">
        <w:rPr>
          <w:rFonts w:ascii="Tahoma" w:hAnsi="Tahoma" w:cs="Tahoma"/>
          <w:color w:val="000000"/>
        </w:rPr>
        <w:t>9</w:t>
      </w:r>
      <w:r w:rsidR="004652DF" w:rsidRPr="00403E2C">
        <w:rPr>
          <w:rFonts w:ascii="Tahoma" w:hAnsi="Tahoma" w:cs="Tahoma"/>
          <w:color w:val="000000"/>
          <w:vertAlign w:val="superscript"/>
        </w:rPr>
        <w:t>th</w:t>
      </w:r>
      <w:r w:rsidR="004652DF" w:rsidRPr="00403E2C">
        <w:rPr>
          <w:rFonts w:ascii="Tahoma" w:hAnsi="Tahoma" w:cs="Tahoma"/>
          <w:color w:val="000000"/>
        </w:rPr>
        <w:t xml:space="preserve"> July</w:t>
      </w:r>
      <w:r w:rsidR="00046AB7" w:rsidRPr="00403E2C">
        <w:rPr>
          <w:rFonts w:ascii="Tahoma" w:hAnsi="Tahoma" w:cs="Tahoma"/>
          <w:color w:val="000000"/>
        </w:rPr>
        <w:t xml:space="preserve"> 2025</w:t>
      </w:r>
      <w:r w:rsidR="00CC0426" w:rsidRPr="00403E2C">
        <w:rPr>
          <w:rFonts w:ascii="Tahoma" w:hAnsi="Tahoma" w:cs="Tahoma"/>
          <w:color w:val="000000"/>
        </w:rPr>
        <w:t xml:space="preserve"> Proposed to approve, seconded, unanimously resolved.</w:t>
      </w:r>
    </w:p>
    <w:p w14:paraId="1AA47160" w14:textId="2DD5110A" w:rsidR="006503B5" w:rsidRDefault="00682B97" w:rsidP="006560C2">
      <w:pPr>
        <w:pStyle w:val="NormalWeb"/>
        <w:rPr>
          <w:rFonts w:ascii="Tahoma" w:hAnsi="Tahoma" w:cs="Tahoma"/>
          <w:color w:val="000000"/>
        </w:rPr>
      </w:pPr>
      <w:r w:rsidRPr="00403E2C">
        <w:rPr>
          <w:rFonts w:ascii="Tahoma" w:hAnsi="Tahoma" w:cs="Tahoma"/>
          <w:color w:val="000000"/>
        </w:rPr>
        <w:t>6</w:t>
      </w:r>
      <w:r w:rsidR="006560C2" w:rsidRPr="00403E2C">
        <w:rPr>
          <w:rFonts w:ascii="Tahoma" w:hAnsi="Tahoma" w:cs="Tahoma"/>
          <w:color w:val="000000"/>
        </w:rPr>
        <w:t>. Matters arising from the previous minutes</w:t>
      </w:r>
      <w:r w:rsidR="00033284" w:rsidRPr="00403E2C">
        <w:rPr>
          <w:rFonts w:ascii="Tahoma" w:hAnsi="Tahoma" w:cs="Tahoma"/>
          <w:color w:val="000000"/>
        </w:rPr>
        <w:t>:</w:t>
      </w:r>
    </w:p>
    <w:p w14:paraId="277D3998" w14:textId="5834909F" w:rsidR="00B42AA2" w:rsidRDefault="0013262D" w:rsidP="00B42AA2">
      <w:pPr>
        <w:pStyle w:val="NormalWeb"/>
        <w:numPr>
          <w:ilvl w:val="0"/>
          <w:numId w:val="12"/>
        </w:numPr>
        <w:rPr>
          <w:rFonts w:ascii="Tahoma" w:hAnsi="Tahoma" w:cs="Tahoma"/>
          <w:color w:val="000000"/>
        </w:rPr>
      </w:pPr>
      <w:r>
        <w:rPr>
          <w:rFonts w:ascii="Tahoma" w:hAnsi="Tahoma" w:cs="Tahoma"/>
          <w:color w:val="000000"/>
        </w:rPr>
        <w:t>Cllr James confirmed replacement battery required for Sam 2 machine.</w:t>
      </w:r>
    </w:p>
    <w:p w14:paraId="7D7A67C9" w14:textId="420F57A2" w:rsidR="000A0F4C" w:rsidRDefault="00F87CD9" w:rsidP="00B42AA2">
      <w:pPr>
        <w:pStyle w:val="NormalWeb"/>
        <w:numPr>
          <w:ilvl w:val="0"/>
          <w:numId w:val="12"/>
        </w:numPr>
        <w:rPr>
          <w:rFonts w:ascii="Tahoma" w:hAnsi="Tahoma" w:cs="Tahoma"/>
          <w:color w:val="000000"/>
        </w:rPr>
      </w:pPr>
      <w:r>
        <w:rPr>
          <w:rFonts w:ascii="Tahoma" w:hAnsi="Tahoma" w:cs="Tahoma"/>
          <w:color w:val="000000"/>
        </w:rPr>
        <w:t xml:space="preserve">National Highways written to in respect of vegetation on </w:t>
      </w:r>
      <w:r w:rsidR="00715A0D">
        <w:rPr>
          <w:rFonts w:ascii="Tahoma" w:hAnsi="Tahoma" w:cs="Tahoma"/>
          <w:color w:val="000000"/>
        </w:rPr>
        <w:t xml:space="preserve"> Stacey Bend A47</w:t>
      </w:r>
    </w:p>
    <w:p w14:paraId="202AA484" w14:textId="7D0DFBD9" w:rsidR="002B3658" w:rsidRPr="00403E2C" w:rsidRDefault="002B3658" w:rsidP="00B42AA2">
      <w:pPr>
        <w:pStyle w:val="NormalWeb"/>
        <w:numPr>
          <w:ilvl w:val="0"/>
          <w:numId w:val="12"/>
        </w:numPr>
        <w:rPr>
          <w:rFonts w:ascii="Tahoma" w:hAnsi="Tahoma" w:cs="Tahoma"/>
          <w:color w:val="000000"/>
        </w:rPr>
      </w:pPr>
      <w:r>
        <w:rPr>
          <w:rFonts w:ascii="Tahoma" w:hAnsi="Tahoma" w:cs="Tahoma"/>
          <w:color w:val="000000"/>
        </w:rPr>
        <w:t>HGV use of Marsh Road</w:t>
      </w:r>
      <w:r w:rsidR="0027618A">
        <w:rPr>
          <w:rFonts w:ascii="Tahoma" w:hAnsi="Tahoma" w:cs="Tahoma"/>
          <w:color w:val="000000"/>
        </w:rPr>
        <w:t xml:space="preserve"> (Clerk to check with Highways what can be done to reduce detrimental impact on Marsh Road).</w:t>
      </w:r>
    </w:p>
    <w:p w14:paraId="2111807D" w14:textId="5D8867B1" w:rsidR="00BA5A72" w:rsidRPr="00403E2C" w:rsidRDefault="00682B97" w:rsidP="006560C2">
      <w:pPr>
        <w:pStyle w:val="NormalWeb"/>
        <w:rPr>
          <w:rFonts w:ascii="Tahoma" w:hAnsi="Tahoma" w:cs="Tahoma"/>
          <w:color w:val="000000"/>
        </w:rPr>
      </w:pPr>
      <w:r w:rsidRPr="00403E2C">
        <w:rPr>
          <w:rFonts w:ascii="Tahoma" w:hAnsi="Tahoma" w:cs="Tahoma"/>
          <w:color w:val="000000"/>
        </w:rPr>
        <w:t>7</w:t>
      </w:r>
      <w:r w:rsidR="000918A4" w:rsidRPr="00403E2C">
        <w:rPr>
          <w:rFonts w:ascii="Tahoma" w:hAnsi="Tahoma" w:cs="Tahoma"/>
          <w:color w:val="000000"/>
        </w:rPr>
        <w:t>.</w:t>
      </w:r>
      <w:r w:rsidR="00046AB7" w:rsidRPr="00403E2C">
        <w:rPr>
          <w:rFonts w:ascii="Tahoma" w:hAnsi="Tahoma" w:cs="Tahoma"/>
          <w:color w:val="000000"/>
        </w:rPr>
        <w:t xml:space="preserve"> </w:t>
      </w:r>
      <w:r w:rsidR="00171C00" w:rsidRPr="00403E2C">
        <w:rPr>
          <w:rFonts w:ascii="Tahoma" w:hAnsi="Tahoma" w:cs="Tahoma"/>
          <w:color w:val="000000"/>
        </w:rPr>
        <w:t>Clerk report:</w:t>
      </w:r>
      <w:r w:rsidR="00822E10" w:rsidRPr="00403E2C">
        <w:rPr>
          <w:rFonts w:ascii="Tahoma" w:hAnsi="Tahoma" w:cs="Tahoma"/>
          <w:color w:val="000000"/>
        </w:rPr>
        <w:t xml:space="preserve"> </w:t>
      </w:r>
    </w:p>
    <w:p w14:paraId="495759DC" w14:textId="24EC862C" w:rsidR="00EF588B" w:rsidRPr="00403E2C" w:rsidRDefault="00822E10" w:rsidP="006560C2">
      <w:pPr>
        <w:pStyle w:val="NormalWeb"/>
        <w:rPr>
          <w:rFonts w:ascii="Tahoma" w:hAnsi="Tahoma" w:cs="Tahoma"/>
          <w:color w:val="000000"/>
        </w:rPr>
      </w:pPr>
      <w:r w:rsidRPr="00403E2C">
        <w:rPr>
          <w:rFonts w:ascii="Tahoma" w:hAnsi="Tahoma" w:cs="Tahoma"/>
          <w:color w:val="000000"/>
        </w:rPr>
        <w:t>a)</w:t>
      </w:r>
      <w:r w:rsidR="001F1039" w:rsidRPr="00403E2C">
        <w:rPr>
          <w:rFonts w:ascii="Tahoma" w:hAnsi="Tahoma" w:cs="Tahoma"/>
          <w:color w:val="000000"/>
        </w:rPr>
        <w:t xml:space="preserve"> </w:t>
      </w:r>
      <w:r w:rsidR="00EF588B" w:rsidRPr="00403E2C">
        <w:rPr>
          <w:rFonts w:ascii="Tahoma" w:hAnsi="Tahoma" w:cs="Tahoma"/>
          <w:color w:val="000000"/>
        </w:rPr>
        <w:t>Bank balance</w:t>
      </w:r>
      <w:r w:rsidR="00431DD1" w:rsidRPr="00403E2C">
        <w:rPr>
          <w:rFonts w:ascii="Tahoma" w:hAnsi="Tahoma" w:cs="Tahoma"/>
          <w:color w:val="000000"/>
        </w:rPr>
        <w:t xml:space="preserve"> £</w:t>
      </w:r>
      <w:r w:rsidR="00CA352B" w:rsidRPr="00403E2C">
        <w:rPr>
          <w:rFonts w:ascii="Tahoma" w:hAnsi="Tahoma" w:cs="Tahoma"/>
          <w:color w:val="000000"/>
        </w:rPr>
        <w:t>89,681.86</w:t>
      </w:r>
    </w:p>
    <w:p w14:paraId="4D7C18FC" w14:textId="7A38135D" w:rsidR="00822E10" w:rsidRPr="00403E2C" w:rsidRDefault="00EF588B" w:rsidP="006560C2">
      <w:pPr>
        <w:pStyle w:val="NormalWeb"/>
        <w:rPr>
          <w:rFonts w:ascii="Tahoma" w:hAnsi="Tahoma" w:cs="Tahoma"/>
          <w:color w:val="000000"/>
        </w:rPr>
      </w:pPr>
      <w:r w:rsidRPr="00403E2C">
        <w:rPr>
          <w:rFonts w:ascii="Tahoma" w:hAnsi="Tahoma" w:cs="Tahoma"/>
          <w:color w:val="000000"/>
        </w:rPr>
        <w:t xml:space="preserve">b) </w:t>
      </w:r>
      <w:r w:rsidR="003F35BF" w:rsidRPr="00403E2C">
        <w:rPr>
          <w:rFonts w:ascii="Tahoma" w:hAnsi="Tahoma" w:cs="Tahoma"/>
          <w:color w:val="000000"/>
        </w:rPr>
        <w:t>Tree report</w:t>
      </w:r>
      <w:r w:rsidR="00D206C8" w:rsidRPr="00403E2C">
        <w:rPr>
          <w:rFonts w:ascii="Tahoma" w:hAnsi="Tahoma" w:cs="Tahoma"/>
          <w:color w:val="000000"/>
        </w:rPr>
        <w:t xml:space="preserve">: </w:t>
      </w:r>
      <w:r w:rsidR="00CA352B" w:rsidRPr="00403E2C">
        <w:rPr>
          <w:rFonts w:ascii="Tahoma" w:hAnsi="Tahoma" w:cs="Tahoma"/>
          <w:color w:val="000000"/>
        </w:rPr>
        <w:t xml:space="preserve"> Copy </w:t>
      </w:r>
      <w:r w:rsidR="00CE05D4" w:rsidRPr="00403E2C">
        <w:rPr>
          <w:rFonts w:ascii="Tahoma" w:hAnsi="Tahoma" w:cs="Tahoma"/>
          <w:color w:val="000000"/>
        </w:rPr>
        <w:t>email</w:t>
      </w:r>
      <w:r w:rsidR="00705B52" w:rsidRPr="00403E2C">
        <w:rPr>
          <w:rFonts w:ascii="Tahoma" w:hAnsi="Tahoma" w:cs="Tahoma"/>
          <w:color w:val="000000"/>
        </w:rPr>
        <w:t>e</w:t>
      </w:r>
      <w:r w:rsidR="00CE05D4" w:rsidRPr="00403E2C">
        <w:rPr>
          <w:rFonts w:ascii="Tahoma" w:hAnsi="Tahoma" w:cs="Tahoma"/>
          <w:color w:val="000000"/>
        </w:rPr>
        <w:t>d</w:t>
      </w:r>
      <w:r w:rsidR="00CA352B" w:rsidRPr="00403E2C">
        <w:rPr>
          <w:rFonts w:ascii="Tahoma" w:hAnsi="Tahoma" w:cs="Tahoma"/>
          <w:color w:val="000000"/>
        </w:rPr>
        <w:t xml:space="preserve"> to </w:t>
      </w:r>
      <w:r w:rsidR="00CE05D4" w:rsidRPr="00403E2C">
        <w:rPr>
          <w:rFonts w:ascii="Tahoma" w:hAnsi="Tahoma" w:cs="Tahoma"/>
          <w:color w:val="000000"/>
        </w:rPr>
        <w:t>Playing field</w:t>
      </w:r>
      <w:r w:rsidR="00CA352B" w:rsidRPr="00403E2C">
        <w:rPr>
          <w:rFonts w:ascii="Tahoma" w:hAnsi="Tahoma" w:cs="Tahoma"/>
          <w:color w:val="000000"/>
        </w:rPr>
        <w:t xml:space="preserve"> </w:t>
      </w:r>
      <w:r w:rsidR="00CE05D4" w:rsidRPr="00403E2C">
        <w:rPr>
          <w:rFonts w:ascii="Tahoma" w:hAnsi="Tahoma" w:cs="Tahoma"/>
          <w:color w:val="000000"/>
        </w:rPr>
        <w:t>Committee</w:t>
      </w:r>
      <w:r w:rsidR="00CA352B" w:rsidRPr="00403E2C">
        <w:rPr>
          <w:rFonts w:ascii="Tahoma" w:hAnsi="Tahoma" w:cs="Tahoma"/>
          <w:color w:val="000000"/>
        </w:rPr>
        <w:t xml:space="preserve"> for th</w:t>
      </w:r>
      <w:r w:rsidR="0067605F" w:rsidRPr="00403E2C">
        <w:rPr>
          <w:rFonts w:ascii="Tahoma" w:hAnsi="Tahoma" w:cs="Tahoma"/>
          <w:color w:val="000000"/>
        </w:rPr>
        <w:t>eir consideration and action.</w:t>
      </w:r>
    </w:p>
    <w:p w14:paraId="713B72C5" w14:textId="1A6D3B65" w:rsidR="001F1039" w:rsidRPr="00403E2C" w:rsidRDefault="00EF588B" w:rsidP="006560C2">
      <w:pPr>
        <w:pStyle w:val="NormalWeb"/>
        <w:rPr>
          <w:rFonts w:ascii="Tahoma" w:hAnsi="Tahoma" w:cs="Tahoma"/>
          <w:color w:val="000000"/>
        </w:rPr>
      </w:pPr>
      <w:r w:rsidRPr="00403E2C">
        <w:rPr>
          <w:rFonts w:ascii="Tahoma" w:hAnsi="Tahoma" w:cs="Tahoma"/>
          <w:color w:val="000000"/>
        </w:rPr>
        <w:lastRenderedPageBreak/>
        <w:t>c</w:t>
      </w:r>
      <w:r w:rsidR="001F1039" w:rsidRPr="00403E2C">
        <w:rPr>
          <w:rFonts w:ascii="Tahoma" w:hAnsi="Tahoma" w:cs="Tahoma"/>
          <w:color w:val="000000"/>
        </w:rPr>
        <w:t>) Trod</w:t>
      </w:r>
      <w:r w:rsidR="0067605F" w:rsidRPr="00403E2C">
        <w:rPr>
          <w:rFonts w:ascii="Tahoma" w:hAnsi="Tahoma" w:cs="Tahoma"/>
          <w:color w:val="000000"/>
        </w:rPr>
        <w:t>:</w:t>
      </w:r>
      <w:r w:rsidR="00E14582" w:rsidRPr="00403E2C">
        <w:rPr>
          <w:rFonts w:ascii="Tahoma" w:hAnsi="Tahoma" w:cs="Tahoma"/>
          <w:color w:val="000000"/>
        </w:rPr>
        <w:t xml:space="preserve"> </w:t>
      </w:r>
      <w:r w:rsidR="00617170" w:rsidRPr="00403E2C">
        <w:rPr>
          <w:rFonts w:ascii="Tahoma" w:hAnsi="Tahoma" w:cs="Tahoma"/>
          <w:color w:val="000000"/>
        </w:rPr>
        <w:t>Revised scheme total a</w:t>
      </w:r>
      <w:r w:rsidR="00F74A3A" w:rsidRPr="00403E2C">
        <w:rPr>
          <w:rFonts w:ascii="Tahoma" w:hAnsi="Tahoma" w:cs="Tahoma"/>
          <w:color w:val="000000"/>
        </w:rPr>
        <w:t xml:space="preserve">nticipated </w:t>
      </w:r>
      <w:r w:rsidR="00617170" w:rsidRPr="00403E2C">
        <w:rPr>
          <w:rFonts w:ascii="Tahoma" w:hAnsi="Tahoma" w:cs="Tahoma"/>
          <w:color w:val="000000"/>
        </w:rPr>
        <w:t>in the region of £44,500</w:t>
      </w:r>
      <w:r w:rsidR="007E25A6" w:rsidRPr="00403E2C">
        <w:rPr>
          <w:rFonts w:ascii="Tahoma" w:hAnsi="Tahoma" w:cs="Tahoma"/>
          <w:color w:val="000000"/>
        </w:rPr>
        <w:t xml:space="preserve"> </w:t>
      </w:r>
      <w:r w:rsidR="00836C88" w:rsidRPr="00403E2C">
        <w:rPr>
          <w:rFonts w:ascii="Tahoma" w:hAnsi="Tahoma" w:cs="Tahoma"/>
          <w:color w:val="000000"/>
        </w:rPr>
        <w:t>council</w:t>
      </w:r>
      <w:r w:rsidR="00836C88">
        <w:rPr>
          <w:rFonts w:ascii="Tahoma" w:hAnsi="Tahoma" w:cs="Tahoma"/>
          <w:color w:val="000000"/>
        </w:rPr>
        <w:t xml:space="preserve">’s </w:t>
      </w:r>
      <w:r w:rsidR="00617170" w:rsidRPr="00403E2C">
        <w:rPr>
          <w:rFonts w:ascii="Tahoma" w:hAnsi="Tahoma" w:cs="Tahoma"/>
          <w:color w:val="000000"/>
        </w:rPr>
        <w:t>contribution approx. £21,000</w:t>
      </w:r>
      <w:r w:rsidR="00166DD7" w:rsidRPr="00403E2C">
        <w:rPr>
          <w:rFonts w:ascii="Tahoma" w:hAnsi="Tahoma" w:cs="Tahoma"/>
          <w:color w:val="000000"/>
        </w:rPr>
        <w:t>.</w:t>
      </w:r>
    </w:p>
    <w:p w14:paraId="4A503D2E" w14:textId="77D9426C" w:rsidR="0015775C" w:rsidRPr="00403E2C" w:rsidRDefault="0015775C" w:rsidP="006560C2">
      <w:pPr>
        <w:pStyle w:val="NormalWeb"/>
        <w:rPr>
          <w:rFonts w:ascii="Tahoma" w:hAnsi="Tahoma" w:cs="Tahoma"/>
          <w:color w:val="000000"/>
        </w:rPr>
      </w:pPr>
      <w:r w:rsidRPr="00403E2C">
        <w:rPr>
          <w:rFonts w:ascii="Tahoma" w:hAnsi="Tahoma" w:cs="Tahoma"/>
          <w:color w:val="000000"/>
        </w:rPr>
        <w:t>d) Allotments</w:t>
      </w:r>
      <w:r w:rsidR="00E16EDF" w:rsidRPr="00403E2C">
        <w:rPr>
          <w:rFonts w:ascii="Tahoma" w:hAnsi="Tahoma" w:cs="Tahoma"/>
          <w:color w:val="000000"/>
        </w:rPr>
        <w:t>: D</w:t>
      </w:r>
      <w:r w:rsidR="0065596C" w:rsidRPr="00403E2C">
        <w:rPr>
          <w:rFonts w:ascii="Tahoma" w:hAnsi="Tahoma" w:cs="Tahoma"/>
          <w:color w:val="000000"/>
        </w:rPr>
        <w:t>isposal d</w:t>
      </w:r>
      <w:r w:rsidR="00E16EDF" w:rsidRPr="00403E2C">
        <w:rPr>
          <w:rFonts w:ascii="Tahoma" w:hAnsi="Tahoma" w:cs="Tahoma"/>
          <w:color w:val="000000"/>
        </w:rPr>
        <w:t>ecision awaited</w:t>
      </w:r>
      <w:r w:rsidR="0065596C" w:rsidRPr="00403E2C">
        <w:rPr>
          <w:rFonts w:ascii="Tahoma" w:hAnsi="Tahoma" w:cs="Tahoma"/>
          <w:color w:val="000000"/>
        </w:rPr>
        <w:t xml:space="preserve"> from Broadland </w:t>
      </w:r>
      <w:r w:rsidR="00972CCC" w:rsidRPr="00403E2C">
        <w:rPr>
          <w:rFonts w:ascii="Tahoma" w:hAnsi="Tahoma" w:cs="Tahoma"/>
          <w:color w:val="000000"/>
        </w:rPr>
        <w:t xml:space="preserve">Council </w:t>
      </w:r>
      <w:r w:rsidR="0065596C" w:rsidRPr="00403E2C">
        <w:rPr>
          <w:rFonts w:ascii="Tahoma" w:hAnsi="Tahoma" w:cs="Tahoma"/>
          <w:color w:val="000000"/>
        </w:rPr>
        <w:t xml:space="preserve">anticipated. End of September. Clerk to </w:t>
      </w:r>
      <w:r w:rsidR="00403E2C" w:rsidRPr="00403E2C">
        <w:rPr>
          <w:rFonts w:ascii="Tahoma" w:hAnsi="Tahoma" w:cs="Tahoma"/>
          <w:color w:val="000000"/>
        </w:rPr>
        <w:t xml:space="preserve">request </w:t>
      </w:r>
      <w:r w:rsidR="0065596C" w:rsidRPr="00403E2C">
        <w:rPr>
          <w:rFonts w:ascii="Tahoma" w:hAnsi="Tahoma" w:cs="Tahoma"/>
          <w:color w:val="000000"/>
        </w:rPr>
        <w:t xml:space="preserve">officer to attend next meeting, if </w:t>
      </w:r>
      <w:r w:rsidR="00403E2C" w:rsidRPr="00403E2C">
        <w:rPr>
          <w:rFonts w:ascii="Tahoma" w:hAnsi="Tahoma" w:cs="Tahoma"/>
          <w:color w:val="000000"/>
        </w:rPr>
        <w:t>unavailable request appropriate</w:t>
      </w:r>
      <w:r w:rsidR="00972CCC" w:rsidRPr="00403E2C">
        <w:rPr>
          <w:rFonts w:ascii="Tahoma" w:hAnsi="Tahoma" w:cs="Tahoma"/>
          <w:color w:val="000000"/>
        </w:rPr>
        <w:t xml:space="preserve"> portfolio holder</w:t>
      </w:r>
      <w:r w:rsidR="00403E2C" w:rsidRPr="00403E2C">
        <w:rPr>
          <w:rFonts w:ascii="Tahoma" w:hAnsi="Tahoma" w:cs="Tahoma"/>
          <w:color w:val="000000"/>
        </w:rPr>
        <w:t xml:space="preserve"> to attend.</w:t>
      </w:r>
    </w:p>
    <w:p w14:paraId="6A393B3E" w14:textId="514645B5" w:rsidR="008C0B96" w:rsidRDefault="0006254D" w:rsidP="006560C2">
      <w:pPr>
        <w:pStyle w:val="NormalWeb"/>
        <w:rPr>
          <w:rFonts w:ascii="Tahoma" w:hAnsi="Tahoma" w:cs="Tahoma"/>
          <w:b/>
          <w:bCs/>
          <w:color w:val="000000"/>
        </w:rPr>
      </w:pPr>
      <w:r w:rsidRPr="00403E2C">
        <w:rPr>
          <w:rFonts w:ascii="Tahoma" w:hAnsi="Tahoma" w:cs="Tahoma"/>
          <w:b/>
          <w:bCs/>
          <w:color w:val="000000"/>
        </w:rPr>
        <w:t xml:space="preserve">8. </w:t>
      </w:r>
      <w:r w:rsidR="00EC3C7D" w:rsidRPr="00403E2C">
        <w:rPr>
          <w:rFonts w:ascii="Tahoma" w:hAnsi="Tahoma" w:cs="Tahoma"/>
          <w:b/>
          <w:bCs/>
          <w:color w:val="000000"/>
        </w:rPr>
        <w:t>Cllr Reports</w:t>
      </w:r>
    </w:p>
    <w:p w14:paraId="001F2157" w14:textId="379C03C1" w:rsidR="00DE51F8" w:rsidRPr="00403E2C" w:rsidRDefault="0015011A" w:rsidP="006560C2">
      <w:pPr>
        <w:pStyle w:val="NormalWeb"/>
        <w:rPr>
          <w:rFonts w:ascii="Tahoma" w:hAnsi="Tahoma" w:cs="Tahoma"/>
          <w:color w:val="000000"/>
        </w:rPr>
      </w:pPr>
      <w:r w:rsidRPr="00403E2C">
        <w:rPr>
          <w:rFonts w:ascii="Tahoma" w:hAnsi="Tahoma" w:cs="Tahoma"/>
          <w:b/>
          <w:bCs/>
          <w:color w:val="000000"/>
        </w:rPr>
        <w:t xml:space="preserve">9. </w:t>
      </w:r>
      <w:r w:rsidR="000662B3" w:rsidRPr="00403E2C">
        <w:rPr>
          <w:rFonts w:ascii="Tahoma" w:hAnsi="Tahoma" w:cs="Tahoma"/>
          <w:b/>
          <w:bCs/>
          <w:color w:val="000000"/>
        </w:rPr>
        <w:t>Items for discussion and resolution</w:t>
      </w:r>
      <w:r w:rsidR="000662B3" w:rsidRPr="00403E2C">
        <w:rPr>
          <w:rFonts w:ascii="Tahoma" w:hAnsi="Tahoma" w:cs="Tahoma"/>
          <w:color w:val="000000"/>
        </w:rPr>
        <w:t>:</w:t>
      </w:r>
    </w:p>
    <w:p w14:paraId="2F440D98" w14:textId="36E2A6E2" w:rsidR="00DA7E7E" w:rsidRPr="00403E2C" w:rsidRDefault="006503B5" w:rsidP="006560C2">
      <w:pPr>
        <w:pStyle w:val="NormalWeb"/>
        <w:rPr>
          <w:rFonts w:ascii="Tahoma" w:hAnsi="Tahoma" w:cs="Tahoma"/>
          <w:color w:val="000000"/>
        </w:rPr>
      </w:pPr>
      <w:r w:rsidRPr="006D7A07">
        <w:rPr>
          <w:rFonts w:ascii="Tahoma" w:hAnsi="Tahoma" w:cs="Tahoma"/>
          <w:b/>
          <w:bCs/>
          <w:color w:val="000000"/>
        </w:rPr>
        <w:t xml:space="preserve"> </w:t>
      </w:r>
      <w:r w:rsidR="0015011A" w:rsidRPr="006D7A07">
        <w:rPr>
          <w:rFonts w:ascii="Tahoma" w:hAnsi="Tahoma" w:cs="Tahoma"/>
          <w:b/>
          <w:bCs/>
          <w:color w:val="000000"/>
        </w:rPr>
        <w:t xml:space="preserve">a) </w:t>
      </w:r>
      <w:r w:rsidR="0078679B" w:rsidRPr="006D7A07">
        <w:rPr>
          <w:rFonts w:ascii="Tahoma" w:hAnsi="Tahoma" w:cs="Tahoma"/>
          <w:b/>
          <w:bCs/>
          <w:color w:val="000000"/>
        </w:rPr>
        <w:t xml:space="preserve">Burial ground </w:t>
      </w:r>
      <w:r w:rsidR="001D3178" w:rsidRPr="006D7A07">
        <w:rPr>
          <w:rFonts w:ascii="Tahoma" w:hAnsi="Tahoma" w:cs="Tahoma"/>
          <w:b/>
          <w:bCs/>
          <w:color w:val="000000"/>
        </w:rPr>
        <w:t>works.</w:t>
      </w:r>
      <w:r w:rsidR="00A63299" w:rsidRPr="00403E2C">
        <w:rPr>
          <w:rFonts w:ascii="Tahoma" w:hAnsi="Tahoma" w:cs="Tahoma"/>
          <w:color w:val="000000"/>
        </w:rPr>
        <w:t xml:space="preserve"> (Cllr S Hannant)</w:t>
      </w:r>
      <w:r w:rsidR="0009070B">
        <w:rPr>
          <w:rFonts w:ascii="Tahoma" w:hAnsi="Tahoma" w:cs="Tahoma"/>
          <w:color w:val="000000"/>
        </w:rPr>
        <w:t xml:space="preserve"> </w:t>
      </w:r>
      <w:r w:rsidR="0069700A">
        <w:rPr>
          <w:rFonts w:ascii="Tahoma" w:hAnsi="Tahoma" w:cs="Tahoma"/>
          <w:color w:val="000000"/>
        </w:rPr>
        <w:t>Quote for Burial Ground works relating to</w:t>
      </w:r>
      <w:r w:rsidR="00971D54">
        <w:rPr>
          <w:rFonts w:ascii="Tahoma" w:hAnsi="Tahoma" w:cs="Tahoma"/>
          <w:color w:val="000000"/>
        </w:rPr>
        <w:t xml:space="preserve"> fencing and main </w:t>
      </w:r>
      <w:r w:rsidR="004C16F0">
        <w:rPr>
          <w:rFonts w:ascii="Tahoma" w:hAnsi="Tahoma" w:cs="Tahoma"/>
          <w:color w:val="000000"/>
        </w:rPr>
        <w:t>path way presented in the sum of £1,700</w:t>
      </w:r>
      <w:r w:rsidR="0095522E">
        <w:rPr>
          <w:rFonts w:ascii="Tahoma" w:hAnsi="Tahoma" w:cs="Tahoma"/>
          <w:color w:val="000000"/>
        </w:rPr>
        <w:t>. Proposed to accept</w:t>
      </w:r>
      <w:r w:rsidR="00EF6554">
        <w:rPr>
          <w:rFonts w:ascii="Tahoma" w:hAnsi="Tahoma" w:cs="Tahoma"/>
          <w:color w:val="000000"/>
        </w:rPr>
        <w:t>, seconded, 6 in favour</w:t>
      </w:r>
      <w:r w:rsidR="00C449FF">
        <w:rPr>
          <w:rFonts w:ascii="Tahoma" w:hAnsi="Tahoma" w:cs="Tahoma"/>
          <w:color w:val="000000"/>
        </w:rPr>
        <w:t>, 1 abstention Cllr Frosdick.</w:t>
      </w:r>
    </w:p>
    <w:p w14:paraId="79EA3047" w14:textId="6DCB5F78" w:rsidR="00D46CCA" w:rsidRPr="00403E2C" w:rsidRDefault="00DA7E7E" w:rsidP="006560C2">
      <w:pPr>
        <w:pStyle w:val="NormalWeb"/>
        <w:rPr>
          <w:rFonts w:ascii="Tahoma" w:hAnsi="Tahoma" w:cs="Tahoma"/>
          <w:color w:val="000000"/>
        </w:rPr>
      </w:pPr>
      <w:r w:rsidRPr="006D7A07">
        <w:rPr>
          <w:rFonts w:ascii="Tahoma" w:hAnsi="Tahoma" w:cs="Tahoma"/>
          <w:b/>
          <w:bCs/>
          <w:color w:val="000000"/>
        </w:rPr>
        <w:t xml:space="preserve"> </w:t>
      </w:r>
      <w:r w:rsidR="0015011A" w:rsidRPr="006D7A07">
        <w:rPr>
          <w:rFonts w:ascii="Tahoma" w:hAnsi="Tahoma" w:cs="Tahoma"/>
          <w:b/>
          <w:bCs/>
          <w:color w:val="000000"/>
        </w:rPr>
        <w:t xml:space="preserve">b) </w:t>
      </w:r>
      <w:r w:rsidRPr="006D7A07">
        <w:rPr>
          <w:rFonts w:ascii="Tahoma" w:hAnsi="Tahoma" w:cs="Tahoma"/>
          <w:b/>
          <w:bCs/>
          <w:color w:val="000000"/>
        </w:rPr>
        <w:t>Arrangements for internments/ burials</w:t>
      </w:r>
      <w:r w:rsidR="00422CA8" w:rsidRPr="006D7A07">
        <w:rPr>
          <w:rFonts w:ascii="Tahoma" w:hAnsi="Tahoma" w:cs="Tahoma"/>
          <w:b/>
          <w:bCs/>
          <w:color w:val="000000"/>
        </w:rPr>
        <w:t>.</w:t>
      </w:r>
      <w:r w:rsidR="00A63299" w:rsidRPr="00403E2C">
        <w:rPr>
          <w:rFonts w:ascii="Tahoma" w:hAnsi="Tahoma" w:cs="Tahoma"/>
          <w:color w:val="000000"/>
        </w:rPr>
        <w:t xml:space="preserve"> (Cllr S Hanna</w:t>
      </w:r>
      <w:r w:rsidR="00A561EA" w:rsidRPr="00403E2C">
        <w:rPr>
          <w:rFonts w:ascii="Tahoma" w:hAnsi="Tahoma" w:cs="Tahoma"/>
          <w:color w:val="000000"/>
        </w:rPr>
        <w:t>n</w:t>
      </w:r>
      <w:r w:rsidR="00A63299" w:rsidRPr="00403E2C">
        <w:rPr>
          <w:rFonts w:ascii="Tahoma" w:hAnsi="Tahoma" w:cs="Tahoma"/>
          <w:color w:val="000000"/>
        </w:rPr>
        <w:t>t)</w:t>
      </w:r>
      <w:r w:rsidR="00E1368B">
        <w:rPr>
          <w:rFonts w:ascii="Tahoma" w:hAnsi="Tahoma" w:cs="Tahoma"/>
          <w:color w:val="000000"/>
        </w:rPr>
        <w:t xml:space="preserve"> </w:t>
      </w:r>
      <w:r w:rsidR="00F7006B">
        <w:rPr>
          <w:rFonts w:ascii="Tahoma" w:hAnsi="Tahoma" w:cs="Tahoma"/>
          <w:color w:val="000000"/>
        </w:rPr>
        <w:t>recent issues relating to internments, proposed clerk to</w:t>
      </w:r>
      <w:r w:rsidR="00603CFC">
        <w:rPr>
          <w:rFonts w:ascii="Tahoma" w:hAnsi="Tahoma" w:cs="Tahoma"/>
          <w:color w:val="000000"/>
        </w:rPr>
        <w:t xml:space="preserve"> write to the Vicar to confirm that all internments should be notified to the clerk</w:t>
      </w:r>
      <w:r w:rsidR="00E54C4C">
        <w:rPr>
          <w:rFonts w:ascii="Tahoma" w:hAnsi="Tahoma" w:cs="Tahoma"/>
          <w:color w:val="000000"/>
        </w:rPr>
        <w:t xml:space="preserve">, so the clerk can </w:t>
      </w:r>
      <w:proofErr w:type="gramStart"/>
      <w:r w:rsidR="00E54C4C">
        <w:rPr>
          <w:rFonts w:ascii="Tahoma" w:hAnsi="Tahoma" w:cs="Tahoma"/>
          <w:color w:val="000000"/>
        </w:rPr>
        <w:t>insure</w:t>
      </w:r>
      <w:proofErr w:type="gramEnd"/>
      <w:r w:rsidR="00E54C4C">
        <w:rPr>
          <w:rFonts w:ascii="Tahoma" w:hAnsi="Tahoma" w:cs="Tahoma"/>
          <w:color w:val="000000"/>
        </w:rPr>
        <w:t xml:space="preserve"> no works are carried out in the burial ground on the day of internment</w:t>
      </w:r>
      <w:r w:rsidR="00275031">
        <w:rPr>
          <w:rFonts w:ascii="Tahoma" w:hAnsi="Tahoma" w:cs="Tahoma"/>
          <w:color w:val="000000"/>
        </w:rPr>
        <w:t>. Seconded, unanimously resolved.</w:t>
      </w:r>
    </w:p>
    <w:p w14:paraId="6F1F88DF" w14:textId="4063700D" w:rsidR="00E55188" w:rsidRDefault="00D308E7" w:rsidP="006560C2">
      <w:pPr>
        <w:pStyle w:val="NormalWeb"/>
        <w:rPr>
          <w:rFonts w:ascii="Tahoma" w:hAnsi="Tahoma" w:cs="Tahoma"/>
          <w:color w:val="000000"/>
        </w:rPr>
      </w:pPr>
      <w:r w:rsidRPr="006D7A07">
        <w:rPr>
          <w:rFonts w:ascii="Tahoma" w:hAnsi="Tahoma" w:cs="Tahoma"/>
          <w:b/>
          <w:bCs/>
          <w:color w:val="000000"/>
        </w:rPr>
        <w:t xml:space="preserve"> </w:t>
      </w:r>
      <w:r w:rsidR="0015011A" w:rsidRPr="006D7A07">
        <w:rPr>
          <w:rFonts w:ascii="Tahoma" w:hAnsi="Tahoma" w:cs="Tahoma"/>
          <w:b/>
          <w:bCs/>
          <w:color w:val="000000"/>
        </w:rPr>
        <w:t xml:space="preserve">c) </w:t>
      </w:r>
      <w:r w:rsidRPr="006D7A07">
        <w:rPr>
          <w:rFonts w:ascii="Tahoma" w:hAnsi="Tahoma" w:cs="Tahoma"/>
          <w:b/>
          <w:bCs/>
          <w:color w:val="000000"/>
        </w:rPr>
        <w:t>Approval</w:t>
      </w:r>
      <w:r w:rsidR="0049797C" w:rsidRPr="006D7A07">
        <w:rPr>
          <w:rFonts w:ascii="Tahoma" w:hAnsi="Tahoma" w:cs="Tahoma"/>
          <w:b/>
          <w:bCs/>
          <w:color w:val="000000"/>
        </w:rPr>
        <w:t xml:space="preserve"> of monthly payments</w:t>
      </w:r>
      <w:r w:rsidR="00A63972" w:rsidRPr="006D7A07">
        <w:rPr>
          <w:rFonts w:ascii="Tahoma" w:hAnsi="Tahoma" w:cs="Tahoma"/>
          <w:b/>
          <w:bCs/>
          <w:color w:val="000000"/>
        </w:rPr>
        <w:t>:</w:t>
      </w:r>
    </w:p>
    <w:p w14:paraId="2A8A669B" w14:textId="004A45AB" w:rsidR="00A63972" w:rsidRDefault="00A63972" w:rsidP="006560C2">
      <w:pPr>
        <w:pStyle w:val="NormalWeb"/>
        <w:rPr>
          <w:rFonts w:ascii="Tahoma" w:hAnsi="Tahoma" w:cs="Tahoma"/>
          <w:color w:val="000000"/>
        </w:rPr>
      </w:pPr>
      <w:r>
        <w:rPr>
          <w:rFonts w:ascii="Tahoma" w:hAnsi="Tahoma" w:cs="Tahoma"/>
          <w:color w:val="000000"/>
        </w:rPr>
        <w:t>1. Bank service charge</w:t>
      </w:r>
      <w:r w:rsidR="00670B35">
        <w:rPr>
          <w:rFonts w:ascii="Tahoma" w:hAnsi="Tahoma" w:cs="Tahoma"/>
          <w:color w:val="000000"/>
        </w:rPr>
        <w:tab/>
      </w:r>
      <w:r w:rsidR="00670B35">
        <w:rPr>
          <w:rFonts w:ascii="Tahoma" w:hAnsi="Tahoma" w:cs="Tahoma"/>
          <w:color w:val="000000"/>
        </w:rPr>
        <w:tab/>
      </w:r>
      <w:r w:rsidR="00670B35">
        <w:rPr>
          <w:rFonts w:ascii="Tahoma" w:hAnsi="Tahoma" w:cs="Tahoma"/>
          <w:color w:val="000000"/>
        </w:rPr>
        <w:tab/>
      </w:r>
      <w:r w:rsidR="00670B35">
        <w:rPr>
          <w:rFonts w:ascii="Tahoma" w:hAnsi="Tahoma" w:cs="Tahoma"/>
          <w:color w:val="000000"/>
        </w:rPr>
        <w:tab/>
      </w:r>
      <w:r w:rsidR="00670B35">
        <w:rPr>
          <w:rFonts w:ascii="Tahoma" w:hAnsi="Tahoma" w:cs="Tahoma"/>
          <w:color w:val="000000"/>
        </w:rPr>
        <w:tab/>
      </w:r>
      <w:r w:rsidR="00670B35">
        <w:rPr>
          <w:rFonts w:ascii="Tahoma" w:hAnsi="Tahoma" w:cs="Tahoma"/>
          <w:color w:val="000000"/>
        </w:rPr>
        <w:tab/>
      </w:r>
      <w:r w:rsidR="00670B35">
        <w:rPr>
          <w:rFonts w:ascii="Tahoma" w:hAnsi="Tahoma" w:cs="Tahoma"/>
          <w:color w:val="000000"/>
        </w:rPr>
        <w:tab/>
        <w:t>£10.25</w:t>
      </w:r>
    </w:p>
    <w:p w14:paraId="2FCEB3D9" w14:textId="54F2F1E6" w:rsidR="00670B35" w:rsidRDefault="00670B35" w:rsidP="006560C2">
      <w:pPr>
        <w:pStyle w:val="NormalWeb"/>
        <w:rPr>
          <w:rFonts w:ascii="Tahoma" w:hAnsi="Tahoma" w:cs="Tahoma"/>
          <w:color w:val="000000"/>
        </w:rPr>
      </w:pPr>
      <w:r>
        <w:rPr>
          <w:rFonts w:ascii="Tahoma" w:hAnsi="Tahoma" w:cs="Tahoma"/>
          <w:color w:val="000000"/>
        </w:rPr>
        <w:t>2. Clerk salary August</w:t>
      </w:r>
      <w:r w:rsidR="001F2F77">
        <w:rPr>
          <w:rFonts w:ascii="Tahoma" w:hAnsi="Tahoma" w:cs="Tahoma"/>
          <w:color w:val="000000"/>
        </w:rPr>
        <w:tab/>
      </w:r>
      <w:r w:rsidR="001F2F77">
        <w:rPr>
          <w:rFonts w:ascii="Tahoma" w:hAnsi="Tahoma" w:cs="Tahoma"/>
          <w:color w:val="000000"/>
        </w:rPr>
        <w:tab/>
      </w:r>
      <w:r w:rsidR="001F2F77">
        <w:rPr>
          <w:rFonts w:ascii="Tahoma" w:hAnsi="Tahoma" w:cs="Tahoma"/>
          <w:color w:val="000000"/>
        </w:rPr>
        <w:tab/>
      </w:r>
      <w:r w:rsidR="001F2F77">
        <w:rPr>
          <w:rFonts w:ascii="Tahoma" w:hAnsi="Tahoma" w:cs="Tahoma"/>
          <w:color w:val="000000"/>
        </w:rPr>
        <w:tab/>
      </w:r>
      <w:r w:rsidR="001F2F77">
        <w:rPr>
          <w:rFonts w:ascii="Tahoma" w:hAnsi="Tahoma" w:cs="Tahoma"/>
          <w:color w:val="000000"/>
        </w:rPr>
        <w:tab/>
      </w:r>
      <w:r w:rsidR="001F2F77">
        <w:rPr>
          <w:rFonts w:ascii="Tahoma" w:hAnsi="Tahoma" w:cs="Tahoma"/>
          <w:color w:val="000000"/>
        </w:rPr>
        <w:tab/>
      </w:r>
      <w:r w:rsidR="001F2F77">
        <w:rPr>
          <w:rFonts w:ascii="Tahoma" w:hAnsi="Tahoma" w:cs="Tahoma"/>
          <w:color w:val="000000"/>
        </w:rPr>
        <w:tab/>
        <w:t>£536.08</w:t>
      </w:r>
    </w:p>
    <w:p w14:paraId="5E692116" w14:textId="74D10712" w:rsidR="001F2F77" w:rsidRDefault="001F2F77" w:rsidP="006560C2">
      <w:pPr>
        <w:pStyle w:val="NormalWeb"/>
        <w:rPr>
          <w:rFonts w:ascii="Tahoma" w:hAnsi="Tahoma" w:cs="Tahoma"/>
          <w:color w:val="000000"/>
        </w:rPr>
      </w:pPr>
      <w:r>
        <w:rPr>
          <w:rFonts w:ascii="Tahoma" w:hAnsi="Tahoma" w:cs="Tahoma"/>
          <w:color w:val="000000"/>
        </w:rPr>
        <w:t>3. Income Tax</w:t>
      </w:r>
      <w:r>
        <w:rPr>
          <w:rFonts w:ascii="Tahoma" w:hAnsi="Tahoma" w:cs="Tahoma"/>
          <w:color w:val="000000"/>
        </w:rPr>
        <w:tab/>
      </w:r>
      <w:r>
        <w:rPr>
          <w:rFonts w:ascii="Tahoma" w:hAnsi="Tahoma" w:cs="Tahoma"/>
          <w:color w:val="000000"/>
        </w:rPr>
        <w:tab/>
      </w:r>
      <w:r>
        <w:rPr>
          <w:rFonts w:ascii="Tahoma" w:hAnsi="Tahoma" w:cs="Tahoma"/>
          <w:color w:val="000000"/>
        </w:rPr>
        <w:tab/>
      </w:r>
      <w:r>
        <w:rPr>
          <w:rFonts w:ascii="Tahoma" w:hAnsi="Tahoma" w:cs="Tahoma"/>
          <w:color w:val="000000"/>
        </w:rPr>
        <w:tab/>
      </w:r>
      <w:r>
        <w:rPr>
          <w:rFonts w:ascii="Tahoma" w:hAnsi="Tahoma" w:cs="Tahoma"/>
          <w:color w:val="000000"/>
        </w:rPr>
        <w:tab/>
      </w:r>
      <w:r>
        <w:rPr>
          <w:rFonts w:ascii="Tahoma" w:hAnsi="Tahoma" w:cs="Tahoma"/>
          <w:color w:val="000000"/>
        </w:rPr>
        <w:tab/>
      </w:r>
      <w:r>
        <w:rPr>
          <w:rFonts w:ascii="Tahoma" w:hAnsi="Tahoma" w:cs="Tahoma"/>
          <w:color w:val="000000"/>
        </w:rPr>
        <w:tab/>
      </w:r>
      <w:r>
        <w:rPr>
          <w:rFonts w:ascii="Tahoma" w:hAnsi="Tahoma" w:cs="Tahoma"/>
          <w:color w:val="000000"/>
        </w:rPr>
        <w:tab/>
        <w:t>£133.80</w:t>
      </w:r>
    </w:p>
    <w:p w14:paraId="076D1588" w14:textId="1B30697C" w:rsidR="001F2F77" w:rsidRDefault="001F2F77" w:rsidP="006560C2">
      <w:pPr>
        <w:pStyle w:val="NormalWeb"/>
        <w:rPr>
          <w:rFonts w:ascii="Tahoma" w:hAnsi="Tahoma" w:cs="Tahoma"/>
          <w:color w:val="000000"/>
        </w:rPr>
      </w:pPr>
      <w:r>
        <w:rPr>
          <w:rFonts w:ascii="Tahoma" w:hAnsi="Tahoma" w:cs="Tahoma"/>
          <w:color w:val="000000"/>
        </w:rPr>
        <w:t>4. Norfolk Pension Fund</w:t>
      </w:r>
      <w:r>
        <w:rPr>
          <w:rFonts w:ascii="Tahoma" w:hAnsi="Tahoma" w:cs="Tahoma"/>
          <w:color w:val="000000"/>
        </w:rPr>
        <w:tab/>
      </w:r>
      <w:r>
        <w:rPr>
          <w:rFonts w:ascii="Tahoma" w:hAnsi="Tahoma" w:cs="Tahoma"/>
          <w:color w:val="000000"/>
        </w:rPr>
        <w:tab/>
      </w:r>
      <w:r>
        <w:rPr>
          <w:rFonts w:ascii="Tahoma" w:hAnsi="Tahoma" w:cs="Tahoma"/>
          <w:color w:val="000000"/>
        </w:rPr>
        <w:tab/>
      </w:r>
      <w:r>
        <w:rPr>
          <w:rFonts w:ascii="Tahoma" w:hAnsi="Tahoma" w:cs="Tahoma"/>
          <w:color w:val="000000"/>
        </w:rPr>
        <w:tab/>
      </w:r>
      <w:r>
        <w:rPr>
          <w:rFonts w:ascii="Tahoma" w:hAnsi="Tahoma" w:cs="Tahoma"/>
          <w:color w:val="000000"/>
        </w:rPr>
        <w:tab/>
      </w:r>
      <w:r>
        <w:rPr>
          <w:rFonts w:ascii="Tahoma" w:hAnsi="Tahoma" w:cs="Tahoma"/>
          <w:color w:val="000000"/>
        </w:rPr>
        <w:tab/>
      </w:r>
      <w:r>
        <w:rPr>
          <w:rFonts w:ascii="Tahoma" w:hAnsi="Tahoma" w:cs="Tahoma"/>
          <w:color w:val="000000"/>
        </w:rPr>
        <w:tab/>
        <w:t>£</w:t>
      </w:r>
      <w:r w:rsidR="00266BB0">
        <w:rPr>
          <w:rFonts w:ascii="Tahoma" w:hAnsi="Tahoma" w:cs="Tahoma"/>
          <w:color w:val="000000"/>
        </w:rPr>
        <w:t>198.48</w:t>
      </w:r>
    </w:p>
    <w:p w14:paraId="0AA69D79" w14:textId="7F959CB1" w:rsidR="00266BB0" w:rsidRDefault="00266BB0" w:rsidP="006560C2">
      <w:pPr>
        <w:pStyle w:val="NormalWeb"/>
        <w:rPr>
          <w:rFonts w:ascii="Tahoma" w:hAnsi="Tahoma" w:cs="Tahoma"/>
          <w:color w:val="000000"/>
        </w:rPr>
      </w:pPr>
      <w:r>
        <w:rPr>
          <w:rFonts w:ascii="Tahoma" w:hAnsi="Tahoma" w:cs="Tahoma"/>
          <w:color w:val="000000"/>
        </w:rPr>
        <w:t>5. WFH allowance &amp; internet allowance</w:t>
      </w:r>
      <w:r>
        <w:rPr>
          <w:rFonts w:ascii="Tahoma" w:hAnsi="Tahoma" w:cs="Tahoma"/>
          <w:color w:val="000000"/>
        </w:rPr>
        <w:tab/>
      </w:r>
      <w:r>
        <w:rPr>
          <w:rFonts w:ascii="Tahoma" w:hAnsi="Tahoma" w:cs="Tahoma"/>
          <w:color w:val="000000"/>
        </w:rPr>
        <w:tab/>
      </w:r>
      <w:r>
        <w:rPr>
          <w:rFonts w:ascii="Tahoma" w:hAnsi="Tahoma" w:cs="Tahoma"/>
          <w:color w:val="000000"/>
        </w:rPr>
        <w:tab/>
      </w:r>
      <w:r>
        <w:rPr>
          <w:rFonts w:ascii="Tahoma" w:hAnsi="Tahoma" w:cs="Tahoma"/>
          <w:color w:val="000000"/>
        </w:rPr>
        <w:tab/>
      </w:r>
      <w:r>
        <w:rPr>
          <w:rFonts w:ascii="Tahoma" w:hAnsi="Tahoma" w:cs="Tahoma"/>
          <w:color w:val="000000"/>
        </w:rPr>
        <w:tab/>
        <w:t>£38.00</w:t>
      </w:r>
    </w:p>
    <w:p w14:paraId="5B5F4C78" w14:textId="3DC02C5D" w:rsidR="00266BB0" w:rsidRDefault="00266BB0" w:rsidP="006560C2">
      <w:pPr>
        <w:pStyle w:val="NormalWeb"/>
        <w:rPr>
          <w:rFonts w:ascii="Tahoma" w:hAnsi="Tahoma" w:cs="Tahoma"/>
          <w:color w:val="000000"/>
        </w:rPr>
      </w:pPr>
      <w:r>
        <w:rPr>
          <w:rFonts w:ascii="Tahoma" w:hAnsi="Tahoma" w:cs="Tahoma"/>
          <w:color w:val="000000"/>
        </w:rPr>
        <w:t>6. St</w:t>
      </w:r>
      <w:r w:rsidR="00800F64">
        <w:rPr>
          <w:rFonts w:ascii="Tahoma" w:hAnsi="Tahoma" w:cs="Tahoma"/>
          <w:color w:val="000000"/>
        </w:rPr>
        <w:t>ationary</w:t>
      </w:r>
      <w:r w:rsidR="00800F64">
        <w:rPr>
          <w:rFonts w:ascii="Tahoma" w:hAnsi="Tahoma" w:cs="Tahoma"/>
          <w:color w:val="000000"/>
        </w:rPr>
        <w:tab/>
      </w:r>
      <w:r w:rsidR="00800F64">
        <w:rPr>
          <w:rFonts w:ascii="Tahoma" w:hAnsi="Tahoma" w:cs="Tahoma"/>
          <w:color w:val="000000"/>
        </w:rPr>
        <w:tab/>
      </w:r>
      <w:r w:rsidR="00800F64">
        <w:rPr>
          <w:rFonts w:ascii="Tahoma" w:hAnsi="Tahoma" w:cs="Tahoma"/>
          <w:color w:val="000000"/>
        </w:rPr>
        <w:tab/>
      </w:r>
      <w:r w:rsidR="00800F64">
        <w:rPr>
          <w:rFonts w:ascii="Tahoma" w:hAnsi="Tahoma" w:cs="Tahoma"/>
          <w:color w:val="000000"/>
        </w:rPr>
        <w:tab/>
      </w:r>
      <w:r w:rsidR="00800F64">
        <w:rPr>
          <w:rFonts w:ascii="Tahoma" w:hAnsi="Tahoma" w:cs="Tahoma"/>
          <w:color w:val="000000"/>
        </w:rPr>
        <w:tab/>
      </w:r>
      <w:r w:rsidR="00800F64">
        <w:rPr>
          <w:rFonts w:ascii="Tahoma" w:hAnsi="Tahoma" w:cs="Tahoma"/>
          <w:color w:val="000000"/>
        </w:rPr>
        <w:tab/>
      </w:r>
      <w:r w:rsidR="00800F64">
        <w:rPr>
          <w:rFonts w:ascii="Tahoma" w:hAnsi="Tahoma" w:cs="Tahoma"/>
          <w:color w:val="000000"/>
        </w:rPr>
        <w:tab/>
      </w:r>
      <w:r w:rsidR="00800F64">
        <w:rPr>
          <w:rFonts w:ascii="Tahoma" w:hAnsi="Tahoma" w:cs="Tahoma"/>
          <w:color w:val="000000"/>
        </w:rPr>
        <w:tab/>
      </w:r>
      <w:r w:rsidR="00800F64">
        <w:rPr>
          <w:rFonts w:ascii="Tahoma" w:hAnsi="Tahoma" w:cs="Tahoma"/>
          <w:color w:val="000000"/>
        </w:rPr>
        <w:tab/>
        <w:t>£16.76</w:t>
      </w:r>
    </w:p>
    <w:p w14:paraId="200B748E" w14:textId="4E9C7E2C" w:rsidR="00800F64" w:rsidRPr="00403E2C" w:rsidRDefault="00800F64" w:rsidP="006560C2">
      <w:pPr>
        <w:pStyle w:val="NormalWeb"/>
        <w:rPr>
          <w:rFonts w:ascii="Tahoma" w:hAnsi="Tahoma" w:cs="Tahoma"/>
          <w:color w:val="000000"/>
        </w:rPr>
      </w:pPr>
      <w:r>
        <w:rPr>
          <w:rFonts w:ascii="Tahoma" w:hAnsi="Tahoma" w:cs="Tahoma"/>
          <w:color w:val="000000"/>
        </w:rPr>
        <w:t>TOTAL</w:t>
      </w:r>
      <w:r w:rsidR="00DC038C">
        <w:rPr>
          <w:rFonts w:ascii="Tahoma" w:hAnsi="Tahoma" w:cs="Tahoma"/>
          <w:color w:val="000000"/>
        </w:rPr>
        <w:t xml:space="preserve"> PAYMENTS</w:t>
      </w:r>
      <w:r w:rsidR="00DC038C">
        <w:rPr>
          <w:rFonts w:ascii="Tahoma" w:hAnsi="Tahoma" w:cs="Tahoma"/>
          <w:color w:val="000000"/>
        </w:rPr>
        <w:tab/>
      </w:r>
      <w:r w:rsidR="00DC038C">
        <w:rPr>
          <w:rFonts w:ascii="Tahoma" w:hAnsi="Tahoma" w:cs="Tahoma"/>
          <w:color w:val="000000"/>
        </w:rPr>
        <w:tab/>
      </w:r>
      <w:r w:rsidR="00DC038C">
        <w:rPr>
          <w:rFonts w:ascii="Tahoma" w:hAnsi="Tahoma" w:cs="Tahoma"/>
          <w:color w:val="000000"/>
        </w:rPr>
        <w:tab/>
      </w:r>
      <w:r w:rsidR="00DC038C">
        <w:rPr>
          <w:rFonts w:ascii="Tahoma" w:hAnsi="Tahoma" w:cs="Tahoma"/>
          <w:color w:val="000000"/>
        </w:rPr>
        <w:tab/>
      </w:r>
      <w:r w:rsidR="00DC038C">
        <w:rPr>
          <w:rFonts w:ascii="Tahoma" w:hAnsi="Tahoma" w:cs="Tahoma"/>
          <w:color w:val="000000"/>
        </w:rPr>
        <w:tab/>
      </w:r>
      <w:r w:rsidR="00DC038C">
        <w:rPr>
          <w:rFonts w:ascii="Tahoma" w:hAnsi="Tahoma" w:cs="Tahoma"/>
          <w:color w:val="000000"/>
        </w:rPr>
        <w:tab/>
      </w:r>
      <w:r w:rsidR="00DC038C">
        <w:rPr>
          <w:rFonts w:ascii="Tahoma" w:hAnsi="Tahoma" w:cs="Tahoma"/>
          <w:color w:val="000000"/>
        </w:rPr>
        <w:tab/>
      </w:r>
      <w:r w:rsidR="00DC038C">
        <w:rPr>
          <w:rFonts w:ascii="Tahoma" w:hAnsi="Tahoma" w:cs="Tahoma"/>
          <w:color w:val="000000"/>
        </w:rPr>
        <w:tab/>
        <w:t>£895.37</w:t>
      </w:r>
    </w:p>
    <w:p w14:paraId="383B496D" w14:textId="1EF8B3D3" w:rsidR="008F2695" w:rsidRPr="00403E2C" w:rsidRDefault="008F2695" w:rsidP="006560C2">
      <w:pPr>
        <w:pStyle w:val="NormalWeb"/>
        <w:rPr>
          <w:rFonts w:ascii="Tahoma" w:hAnsi="Tahoma" w:cs="Tahoma"/>
          <w:color w:val="000000"/>
        </w:rPr>
      </w:pPr>
      <w:r w:rsidRPr="00403E2C">
        <w:rPr>
          <w:rFonts w:ascii="Tahoma" w:hAnsi="Tahoma" w:cs="Tahoma"/>
          <w:color w:val="000000"/>
        </w:rPr>
        <w:t>d) Additional trod works</w:t>
      </w:r>
      <w:r w:rsidR="00275031">
        <w:rPr>
          <w:rFonts w:ascii="Tahoma" w:hAnsi="Tahoma" w:cs="Tahoma"/>
          <w:color w:val="000000"/>
        </w:rPr>
        <w:t>:</w:t>
      </w:r>
      <w:r w:rsidR="00952F17">
        <w:rPr>
          <w:rFonts w:ascii="Tahoma" w:hAnsi="Tahoma" w:cs="Tahoma"/>
          <w:color w:val="000000"/>
        </w:rPr>
        <w:t xml:space="preserve"> Proposed to authorise additional expenditure of £21,000 for completion of Trod works subject to confirmation that the works will not exceed</w:t>
      </w:r>
      <w:r w:rsidR="003E2006">
        <w:rPr>
          <w:rFonts w:ascii="Tahoma" w:hAnsi="Tahoma" w:cs="Tahoma"/>
          <w:color w:val="000000"/>
        </w:rPr>
        <w:t xml:space="preserve"> </w:t>
      </w:r>
      <w:r w:rsidR="00A61BBD">
        <w:rPr>
          <w:rFonts w:ascii="Tahoma" w:hAnsi="Tahoma" w:cs="Tahoma"/>
          <w:color w:val="000000"/>
        </w:rPr>
        <w:t>£21,000</w:t>
      </w:r>
      <w:r w:rsidR="003E2006">
        <w:rPr>
          <w:rFonts w:ascii="Tahoma" w:hAnsi="Tahoma" w:cs="Tahoma"/>
          <w:color w:val="000000"/>
        </w:rPr>
        <w:t xml:space="preserve"> and clarification of acceptable payment terms</w:t>
      </w:r>
      <w:r w:rsidR="00175CC5">
        <w:rPr>
          <w:rFonts w:ascii="Tahoma" w:hAnsi="Tahoma" w:cs="Tahoma"/>
          <w:color w:val="000000"/>
        </w:rPr>
        <w:t>, seconded, unanimously resolved.</w:t>
      </w:r>
    </w:p>
    <w:p w14:paraId="02194A44" w14:textId="741BFDB0" w:rsidR="00422CA8" w:rsidRDefault="008F2695" w:rsidP="006560C2">
      <w:pPr>
        <w:pStyle w:val="NormalWeb"/>
        <w:rPr>
          <w:rFonts w:ascii="Tahoma" w:hAnsi="Tahoma" w:cs="Tahoma"/>
          <w:color w:val="000000"/>
        </w:rPr>
      </w:pPr>
      <w:r w:rsidRPr="006D7A07">
        <w:rPr>
          <w:rFonts w:ascii="Tahoma" w:hAnsi="Tahoma" w:cs="Tahoma"/>
          <w:b/>
          <w:bCs/>
          <w:color w:val="000000"/>
        </w:rPr>
        <w:t>e</w:t>
      </w:r>
      <w:r w:rsidR="0015011A" w:rsidRPr="006D7A07">
        <w:rPr>
          <w:rFonts w:ascii="Tahoma" w:hAnsi="Tahoma" w:cs="Tahoma"/>
          <w:b/>
          <w:bCs/>
          <w:color w:val="000000"/>
        </w:rPr>
        <w:t xml:space="preserve">) </w:t>
      </w:r>
      <w:r w:rsidR="00422CA8" w:rsidRPr="006D7A07">
        <w:rPr>
          <w:rFonts w:ascii="Tahoma" w:hAnsi="Tahoma" w:cs="Tahoma"/>
          <w:b/>
          <w:bCs/>
          <w:color w:val="000000"/>
        </w:rPr>
        <w:t>Telephone box Halvergate</w:t>
      </w:r>
      <w:r w:rsidR="00A63299" w:rsidRPr="006D7A07">
        <w:rPr>
          <w:rFonts w:ascii="Tahoma" w:hAnsi="Tahoma" w:cs="Tahoma"/>
          <w:b/>
          <w:bCs/>
          <w:color w:val="000000"/>
        </w:rPr>
        <w:t xml:space="preserve"> (Cllr Collins)</w:t>
      </w:r>
      <w:r w:rsidR="001F7C6A">
        <w:rPr>
          <w:rFonts w:ascii="Tahoma" w:hAnsi="Tahoma" w:cs="Tahoma"/>
          <w:color w:val="000000"/>
        </w:rPr>
        <w:t xml:space="preserve"> </w:t>
      </w:r>
      <w:r w:rsidR="00EA2E4F">
        <w:rPr>
          <w:rFonts w:ascii="Tahoma" w:hAnsi="Tahoma" w:cs="Tahoma"/>
          <w:color w:val="000000"/>
        </w:rPr>
        <w:t>Concern raised about the potential</w:t>
      </w:r>
      <w:r w:rsidR="00642A8E">
        <w:rPr>
          <w:rFonts w:ascii="Tahoma" w:hAnsi="Tahoma" w:cs="Tahoma"/>
          <w:color w:val="000000"/>
        </w:rPr>
        <w:t xml:space="preserve"> of losing the telephone following BT</w:t>
      </w:r>
      <w:r w:rsidR="005072CD">
        <w:rPr>
          <w:rFonts w:ascii="Tahoma" w:hAnsi="Tahoma" w:cs="Tahoma"/>
          <w:color w:val="000000"/>
        </w:rPr>
        <w:t>’s</w:t>
      </w:r>
      <w:r w:rsidR="00642A8E">
        <w:rPr>
          <w:rFonts w:ascii="Tahoma" w:hAnsi="Tahoma" w:cs="Tahoma"/>
          <w:color w:val="000000"/>
        </w:rPr>
        <w:t xml:space="preserve"> </w:t>
      </w:r>
      <w:proofErr w:type="gramStart"/>
      <w:r w:rsidR="00642A8E">
        <w:rPr>
          <w:rFonts w:ascii="Tahoma" w:hAnsi="Tahoma" w:cs="Tahoma"/>
          <w:color w:val="000000"/>
        </w:rPr>
        <w:t>on going</w:t>
      </w:r>
      <w:proofErr w:type="gramEnd"/>
      <w:r w:rsidR="00642A8E">
        <w:rPr>
          <w:rFonts w:ascii="Tahoma" w:hAnsi="Tahoma" w:cs="Tahoma"/>
          <w:color w:val="000000"/>
        </w:rPr>
        <w:t xml:space="preserve"> removal</w:t>
      </w:r>
      <w:r w:rsidR="004661E5">
        <w:rPr>
          <w:rFonts w:ascii="Tahoma" w:hAnsi="Tahoma" w:cs="Tahoma"/>
          <w:color w:val="000000"/>
        </w:rPr>
        <w:t xml:space="preserve"> of public telephones across the country</w:t>
      </w:r>
      <w:r w:rsidR="005072CD">
        <w:rPr>
          <w:rFonts w:ascii="Tahoma" w:hAnsi="Tahoma" w:cs="Tahoma"/>
          <w:color w:val="000000"/>
        </w:rPr>
        <w:t xml:space="preserve">. The Clerk confirmed </w:t>
      </w:r>
      <w:r w:rsidR="00B367A4">
        <w:rPr>
          <w:rFonts w:ascii="Tahoma" w:hAnsi="Tahoma" w:cs="Tahoma"/>
          <w:color w:val="000000"/>
        </w:rPr>
        <w:t xml:space="preserve">clarity had been received from BT </w:t>
      </w:r>
      <w:r w:rsidR="00D43511">
        <w:rPr>
          <w:rFonts w:ascii="Tahoma" w:hAnsi="Tahoma" w:cs="Tahoma"/>
          <w:color w:val="000000"/>
        </w:rPr>
        <w:t>c</w:t>
      </w:r>
      <w:r w:rsidR="00053926">
        <w:rPr>
          <w:rFonts w:ascii="Tahoma" w:hAnsi="Tahoma" w:cs="Tahoma"/>
          <w:color w:val="000000"/>
        </w:rPr>
        <w:t>onfirming</w:t>
      </w:r>
      <w:r w:rsidR="00B367A4">
        <w:rPr>
          <w:rFonts w:ascii="Tahoma" w:hAnsi="Tahoma" w:cs="Tahoma"/>
          <w:color w:val="000000"/>
        </w:rPr>
        <w:t xml:space="preserve"> the telephone </w:t>
      </w:r>
      <w:r w:rsidR="009500F6">
        <w:rPr>
          <w:rFonts w:ascii="Tahoma" w:hAnsi="Tahoma" w:cs="Tahoma"/>
          <w:color w:val="000000"/>
        </w:rPr>
        <w:t>is not a candidate for removal</w:t>
      </w:r>
      <w:r w:rsidR="00920CF9">
        <w:rPr>
          <w:rFonts w:ascii="Tahoma" w:hAnsi="Tahoma" w:cs="Tahoma"/>
          <w:color w:val="000000"/>
        </w:rPr>
        <w:t xml:space="preserve"> as it is</w:t>
      </w:r>
      <w:r w:rsidR="00122E87">
        <w:rPr>
          <w:rFonts w:ascii="Tahoma" w:hAnsi="Tahoma" w:cs="Tahoma"/>
          <w:color w:val="000000"/>
        </w:rPr>
        <w:t xml:space="preserve"> deemed to be last at site and</w:t>
      </w:r>
      <w:r w:rsidR="001F584D">
        <w:rPr>
          <w:rFonts w:ascii="Tahoma" w:hAnsi="Tahoma" w:cs="Tahoma"/>
          <w:color w:val="000000"/>
        </w:rPr>
        <w:t xml:space="preserve"> the mobile coverage is inadequate to allow removal.</w:t>
      </w:r>
    </w:p>
    <w:p w14:paraId="60A6712D" w14:textId="024AC1AD" w:rsidR="00D43511" w:rsidRPr="004831AE" w:rsidRDefault="00D43511" w:rsidP="009500F6">
      <w:pPr>
        <w:rPr>
          <w:rFonts w:ascii="Tahoma" w:hAnsi="Tahoma" w:cs="Tahoma"/>
          <w:sz w:val="24"/>
          <w:szCs w:val="24"/>
        </w:rPr>
      </w:pPr>
      <w:r w:rsidRPr="004831AE">
        <w:rPr>
          <w:rFonts w:ascii="Tahoma" w:hAnsi="Tahoma" w:cs="Tahoma"/>
          <w:sz w:val="24"/>
          <w:szCs w:val="24"/>
        </w:rPr>
        <w:lastRenderedPageBreak/>
        <w:t>Extract email reply from BT:</w:t>
      </w:r>
    </w:p>
    <w:p w14:paraId="46D39674" w14:textId="3E47B98F" w:rsidR="009500F6" w:rsidRPr="004831AE" w:rsidRDefault="009500F6" w:rsidP="009500F6">
      <w:pPr>
        <w:rPr>
          <w:rFonts w:ascii="Tahoma" w:hAnsi="Tahoma" w:cs="Tahoma"/>
          <w:sz w:val="24"/>
          <w:szCs w:val="24"/>
        </w:rPr>
      </w:pPr>
      <w:r w:rsidRPr="004831AE">
        <w:rPr>
          <w:rFonts w:ascii="Tahoma" w:hAnsi="Tahoma" w:cs="Tahoma"/>
          <w:sz w:val="24"/>
          <w:szCs w:val="24"/>
        </w:rPr>
        <w:t>We at BT payphones are continuing with our street rationalisation project to remove some of the payphone estate as it is no longer financially viable to run, but we are constrained by the OFCOM Universal Service Obligation which states that if the call box is considered to be “Last at Site” (more than 400 metres’ walking distance from the next public call box), there are 4 criteria that need to be adhered to before we can proceed with removing the telephone mechanism:</w:t>
      </w:r>
    </w:p>
    <w:p w14:paraId="3E3FCAC4" w14:textId="77777777" w:rsidR="009500F6" w:rsidRPr="004831AE" w:rsidRDefault="009500F6" w:rsidP="009500F6">
      <w:pPr>
        <w:pStyle w:val="ListParagraph"/>
        <w:numPr>
          <w:ilvl w:val="0"/>
          <w:numId w:val="9"/>
        </w:numPr>
        <w:spacing w:after="0" w:line="240" w:lineRule="auto"/>
        <w:contextualSpacing w:val="0"/>
        <w:rPr>
          <w:rFonts w:ascii="Tahoma" w:hAnsi="Tahoma" w:cs="Tahoma"/>
          <w:sz w:val="24"/>
          <w:szCs w:val="24"/>
        </w:rPr>
      </w:pPr>
      <w:r w:rsidRPr="004831AE">
        <w:rPr>
          <w:rFonts w:ascii="Tahoma" w:hAnsi="Tahoma" w:cs="Tahoma"/>
          <w:sz w:val="24"/>
          <w:szCs w:val="24"/>
        </w:rPr>
        <w:t>There must be full mobile coverage from all 4 of the main UK operators (Three, EE, O2 and Vodaphone)</w:t>
      </w:r>
    </w:p>
    <w:p w14:paraId="305286E3" w14:textId="77777777" w:rsidR="009500F6" w:rsidRPr="004831AE" w:rsidRDefault="009500F6" w:rsidP="009500F6">
      <w:pPr>
        <w:pStyle w:val="ListParagraph"/>
        <w:numPr>
          <w:ilvl w:val="0"/>
          <w:numId w:val="9"/>
        </w:numPr>
        <w:spacing w:after="0" w:line="240" w:lineRule="auto"/>
        <w:contextualSpacing w:val="0"/>
        <w:rPr>
          <w:rFonts w:ascii="Tahoma" w:hAnsi="Tahoma" w:cs="Tahoma"/>
          <w:sz w:val="24"/>
          <w:szCs w:val="24"/>
        </w:rPr>
      </w:pPr>
      <w:r w:rsidRPr="004831AE">
        <w:rPr>
          <w:rFonts w:ascii="Tahoma" w:hAnsi="Tahoma" w:cs="Tahoma"/>
          <w:sz w:val="24"/>
          <w:szCs w:val="24"/>
        </w:rPr>
        <w:t>The kiosk in question must have had less than 52 calls made within a 12-month period.</w:t>
      </w:r>
    </w:p>
    <w:p w14:paraId="690D8974" w14:textId="77777777" w:rsidR="009500F6" w:rsidRPr="004831AE" w:rsidRDefault="009500F6" w:rsidP="009500F6">
      <w:pPr>
        <w:pStyle w:val="ListParagraph"/>
        <w:numPr>
          <w:ilvl w:val="0"/>
          <w:numId w:val="9"/>
        </w:numPr>
        <w:spacing w:after="0" w:line="240" w:lineRule="auto"/>
        <w:contextualSpacing w:val="0"/>
        <w:rPr>
          <w:rFonts w:ascii="Tahoma" w:hAnsi="Tahoma" w:cs="Tahoma"/>
          <w:sz w:val="24"/>
          <w:szCs w:val="24"/>
        </w:rPr>
      </w:pPr>
      <w:r w:rsidRPr="004831AE">
        <w:rPr>
          <w:rFonts w:ascii="Tahoma" w:hAnsi="Tahoma" w:cs="Tahoma"/>
          <w:sz w:val="24"/>
          <w:szCs w:val="24"/>
        </w:rPr>
        <w:t>It’s not in a protected location (i.e. accident blackspot / high-frequency suicide location)</w:t>
      </w:r>
    </w:p>
    <w:p w14:paraId="475F22EC" w14:textId="77777777" w:rsidR="009500F6" w:rsidRPr="004831AE" w:rsidRDefault="009500F6" w:rsidP="009500F6">
      <w:pPr>
        <w:pStyle w:val="ListParagraph"/>
        <w:numPr>
          <w:ilvl w:val="0"/>
          <w:numId w:val="9"/>
        </w:numPr>
        <w:spacing w:after="0" w:line="240" w:lineRule="auto"/>
        <w:contextualSpacing w:val="0"/>
        <w:rPr>
          <w:rFonts w:ascii="Tahoma" w:hAnsi="Tahoma" w:cs="Tahoma"/>
          <w:sz w:val="24"/>
          <w:szCs w:val="24"/>
        </w:rPr>
      </w:pPr>
      <w:r w:rsidRPr="004831AE">
        <w:rPr>
          <w:rFonts w:ascii="Tahoma" w:hAnsi="Tahoma" w:cs="Tahoma"/>
          <w:sz w:val="24"/>
          <w:szCs w:val="24"/>
        </w:rPr>
        <w:t>No other evidence of reasonable user need.</w:t>
      </w:r>
    </w:p>
    <w:p w14:paraId="27CB9446" w14:textId="77777777" w:rsidR="009500F6" w:rsidRPr="004831AE" w:rsidRDefault="009500F6" w:rsidP="009500F6">
      <w:pPr>
        <w:rPr>
          <w:rFonts w:ascii="Tahoma" w:hAnsi="Tahoma" w:cs="Tahoma"/>
          <w:lang w:eastAsia="en-GB"/>
        </w:rPr>
      </w:pPr>
    </w:p>
    <w:p w14:paraId="10E86933" w14:textId="1A7D1C69" w:rsidR="009500F6" w:rsidRPr="004831AE" w:rsidRDefault="009500F6" w:rsidP="00106BD7">
      <w:pPr>
        <w:rPr>
          <w:rFonts w:ascii="Tahoma" w:hAnsi="Tahoma" w:cs="Tahoma"/>
          <w:sz w:val="24"/>
          <w:szCs w:val="24"/>
        </w:rPr>
      </w:pPr>
      <w:r w:rsidRPr="004831AE">
        <w:rPr>
          <w:rFonts w:ascii="Tahoma" w:hAnsi="Tahoma" w:cs="Tahoma"/>
          <w:sz w:val="24"/>
          <w:szCs w:val="24"/>
        </w:rPr>
        <w:t xml:space="preserve">Kiosk Number: 01493700411 is considered to be “Last at Site” and the mobile coverage at the kiosk is deemed to be inadequate to allow removal. </w:t>
      </w:r>
    </w:p>
    <w:p w14:paraId="412F89C1" w14:textId="37FBA91D" w:rsidR="0080575C" w:rsidRPr="004831AE" w:rsidRDefault="0080575C" w:rsidP="006560C2">
      <w:pPr>
        <w:pStyle w:val="NormalWeb"/>
        <w:rPr>
          <w:rFonts w:ascii="Tahoma" w:hAnsi="Tahoma" w:cs="Tahoma"/>
          <w:b/>
          <w:bCs/>
          <w:color w:val="000000"/>
        </w:rPr>
      </w:pPr>
      <w:r w:rsidRPr="004831AE">
        <w:rPr>
          <w:rFonts w:ascii="Tahoma" w:hAnsi="Tahoma" w:cs="Tahoma"/>
          <w:b/>
          <w:bCs/>
          <w:color w:val="000000"/>
        </w:rPr>
        <w:t>f) Mental Health Training</w:t>
      </w:r>
      <w:r w:rsidR="00AE327C" w:rsidRPr="004831AE">
        <w:rPr>
          <w:rFonts w:ascii="Tahoma" w:hAnsi="Tahoma" w:cs="Tahoma"/>
          <w:b/>
          <w:bCs/>
          <w:color w:val="000000"/>
        </w:rPr>
        <w:t xml:space="preserve"> (Cllr James)</w:t>
      </w:r>
    </w:p>
    <w:p w14:paraId="49C399BA" w14:textId="23E2362C" w:rsidR="006D7A07" w:rsidRDefault="004C3D0C" w:rsidP="006560C2">
      <w:pPr>
        <w:pStyle w:val="NormalWeb"/>
        <w:rPr>
          <w:rFonts w:ascii="Tahoma" w:hAnsi="Tahoma" w:cs="Tahoma"/>
          <w:b/>
          <w:bCs/>
          <w:color w:val="000000"/>
        </w:rPr>
      </w:pPr>
      <w:r w:rsidRPr="004C3D0C">
        <w:rPr>
          <w:rFonts w:ascii="Tahoma" w:hAnsi="Tahoma" w:cs="Tahoma"/>
          <w:b/>
          <w:bCs/>
          <w:color w:val="000000"/>
        </w:rPr>
        <w:t>Mental Health Awareness Training for the Community</w:t>
      </w:r>
    </w:p>
    <w:p w14:paraId="4B7FEEB4" w14:textId="173518F3" w:rsidR="004C3D0C" w:rsidRDefault="004C3D0C" w:rsidP="006560C2">
      <w:pPr>
        <w:pStyle w:val="NormalWeb"/>
        <w:rPr>
          <w:rFonts w:ascii="Tahoma" w:hAnsi="Tahoma" w:cs="Tahoma"/>
          <w:color w:val="000000"/>
        </w:rPr>
      </w:pPr>
      <w:r>
        <w:rPr>
          <w:rFonts w:ascii="Tahoma" w:hAnsi="Tahoma" w:cs="Tahoma"/>
          <w:color w:val="000000"/>
        </w:rPr>
        <w:t xml:space="preserve">The importance of mental health </w:t>
      </w:r>
      <w:r w:rsidR="0020484C">
        <w:rPr>
          <w:rFonts w:ascii="Tahoma" w:hAnsi="Tahoma" w:cs="Tahoma"/>
          <w:color w:val="000000"/>
        </w:rPr>
        <w:t xml:space="preserve">awareness </w:t>
      </w:r>
      <w:r>
        <w:rPr>
          <w:rFonts w:ascii="Tahoma" w:hAnsi="Tahoma" w:cs="Tahoma"/>
          <w:color w:val="000000"/>
        </w:rPr>
        <w:t>within the community was dis</w:t>
      </w:r>
      <w:r w:rsidR="0020484C">
        <w:rPr>
          <w:rFonts w:ascii="Tahoma" w:hAnsi="Tahoma" w:cs="Tahoma"/>
          <w:color w:val="000000"/>
        </w:rPr>
        <w:t xml:space="preserve">cussed and the importance of </w:t>
      </w:r>
      <w:r w:rsidR="00F03181">
        <w:rPr>
          <w:rFonts w:ascii="Tahoma" w:hAnsi="Tahoma" w:cs="Tahoma"/>
          <w:color w:val="000000"/>
        </w:rPr>
        <w:t>training to be able to assist the community recognised.</w:t>
      </w:r>
      <w:r w:rsidR="00F90BE9">
        <w:rPr>
          <w:rFonts w:ascii="Tahoma" w:hAnsi="Tahoma" w:cs="Tahoma"/>
          <w:color w:val="000000"/>
        </w:rPr>
        <w:t xml:space="preserve"> Proposed 2 </w:t>
      </w:r>
      <w:r w:rsidR="00276012">
        <w:rPr>
          <w:rFonts w:ascii="Tahoma" w:hAnsi="Tahoma" w:cs="Tahoma"/>
          <w:color w:val="000000"/>
        </w:rPr>
        <w:t>Cllrs to undertake the free training</w:t>
      </w:r>
      <w:r w:rsidR="001959F6">
        <w:rPr>
          <w:rFonts w:ascii="Tahoma" w:hAnsi="Tahoma" w:cs="Tahoma"/>
          <w:color w:val="000000"/>
        </w:rPr>
        <w:t xml:space="preserve"> to become </w:t>
      </w:r>
      <w:r w:rsidR="002F67DA">
        <w:rPr>
          <w:rFonts w:ascii="Tahoma" w:hAnsi="Tahoma" w:cs="Tahoma"/>
          <w:color w:val="000000"/>
        </w:rPr>
        <w:t xml:space="preserve">mental health </w:t>
      </w:r>
      <w:r w:rsidR="001959F6">
        <w:rPr>
          <w:rFonts w:ascii="Tahoma" w:hAnsi="Tahoma" w:cs="Tahoma"/>
          <w:color w:val="000000"/>
        </w:rPr>
        <w:t>wellbeing champions</w:t>
      </w:r>
      <w:r w:rsidR="00276012">
        <w:rPr>
          <w:rFonts w:ascii="Tahoma" w:hAnsi="Tahoma" w:cs="Tahoma"/>
          <w:color w:val="000000"/>
        </w:rPr>
        <w:t xml:space="preserve"> </w:t>
      </w:r>
      <w:r w:rsidR="001959F6">
        <w:rPr>
          <w:rFonts w:ascii="Tahoma" w:hAnsi="Tahoma" w:cs="Tahoma"/>
          <w:color w:val="000000"/>
        </w:rPr>
        <w:t>enabling the village to</w:t>
      </w:r>
      <w:r w:rsidR="00054866">
        <w:rPr>
          <w:rFonts w:ascii="Tahoma" w:hAnsi="Tahoma" w:cs="Tahoma"/>
          <w:color w:val="000000"/>
        </w:rPr>
        <w:t xml:space="preserve"> gain Mindful status.</w:t>
      </w:r>
      <w:r w:rsidR="00292299">
        <w:rPr>
          <w:rFonts w:ascii="Tahoma" w:hAnsi="Tahoma" w:cs="Tahoma"/>
          <w:color w:val="000000"/>
        </w:rPr>
        <w:t xml:space="preserve"> Seconded, unanimously resolved.</w:t>
      </w:r>
    </w:p>
    <w:p w14:paraId="3237CD21" w14:textId="3D6D181E" w:rsidR="0047200E" w:rsidRPr="00403E2C" w:rsidRDefault="00547DE6" w:rsidP="006560C2">
      <w:pPr>
        <w:pStyle w:val="NormalWeb"/>
        <w:rPr>
          <w:rFonts w:ascii="Tahoma" w:hAnsi="Tahoma" w:cs="Tahoma"/>
          <w:color w:val="000000"/>
        </w:rPr>
      </w:pPr>
      <w:r>
        <w:rPr>
          <w:rFonts w:ascii="Tahoma" w:hAnsi="Tahoma" w:cs="Tahoma"/>
          <w:color w:val="000000"/>
        </w:rPr>
        <w:t>Meeting closed 7.10 pm</w:t>
      </w:r>
    </w:p>
    <w:p w14:paraId="02B90391" w14:textId="77777777" w:rsidR="00A561EA" w:rsidRPr="00403E2C" w:rsidRDefault="00A561EA" w:rsidP="006560C2">
      <w:pPr>
        <w:pStyle w:val="NormalWeb"/>
        <w:rPr>
          <w:rFonts w:ascii="Tahoma" w:hAnsi="Tahoma" w:cs="Tahoma"/>
          <w:color w:val="000000"/>
        </w:rPr>
      </w:pPr>
    </w:p>
    <w:p w14:paraId="098C7B62" w14:textId="64EB7CBC" w:rsidR="00F11E37" w:rsidRPr="006560C2" w:rsidRDefault="00084114">
      <w:pPr>
        <w:rPr>
          <w:rFonts w:cstheme="minorHAnsi"/>
        </w:rPr>
      </w:pPr>
      <w:r>
        <w:rPr>
          <w:rFonts w:cstheme="minorHAnsi"/>
        </w:rPr>
        <w:tab/>
      </w:r>
      <w:r>
        <w:rPr>
          <w:rFonts w:cstheme="minorHAnsi"/>
        </w:rPr>
        <w:tab/>
      </w:r>
      <w:r>
        <w:rPr>
          <w:rFonts w:cstheme="minorHAnsi"/>
        </w:rPr>
        <w:tab/>
      </w:r>
    </w:p>
    <w:sectPr w:rsidR="00F11E37" w:rsidRPr="006560C2">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8A31C" w14:textId="77777777" w:rsidR="007A4427" w:rsidRDefault="007A4427" w:rsidP="007A4427">
      <w:pPr>
        <w:spacing w:after="0" w:line="240" w:lineRule="auto"/>
      </w:pPr>
      <w:r>
        <w:separator/>
      </w:r>
    </w:p>
  </w:endnote>
  <w:endnote w:type="continuationSeparator" w:id="0">
    <w:p w14:paraId="7125CE9A" w14:textId="77777777" w:rsidR="007A4427" w:rsidRDefault="007A4427" w:rsidP="007A4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5497336"/>
      <w:docPartObj>
        <w:docPartGallery w:val="Page Numbers (Bottom of Page)"/>
        <w:docPartUnique/>
      </w:docPartObj>
    </w:sdtPr>
    <w:sdtEndPr/>
    <w:sdtContent>
      <w:p w14:paraId="52A383F2" w14:textId="341B2408" w:rsidR="007A4427" w:rsidRDefault="007A4427">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66ADC2E9" w14:textId="1149B34A" w:rsidR="007A4427" w:rsidRDefault="003F61D6" w:rsidP="003F61D6">
    <w:pPr>
      <w:pStyle w:val="Footer"/>
      <w:ind w:firstLine="720"/>
    </w:pPr>
    <w:r>
      <w:t xml:space="preserve">PHILIP STONE Parish Clerk </w:t>
    </w:r>
    <w:r w:rsidR="00021652">
      <w:t>Tel 07519163895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B42FA" w14:textId="77777777" w:rsidR="007A4427" w:rsidRDefault="007A4427" w:rsidP="007A4427">
      <w:pPr>
        <w:spacing w:after="0" w:line="240" w:lineRule="auto"/>
      </w:pPr>
      <w:r>
        <w:separator/>
      </w:r>
    </w:p>
  </w:footnote>
  <w:footnote w:type="continuationSeparator" w:id="0">
    <w:p w14:paraId="5D3A476D" w14:textId="77777777" w:rsidR="007A4427" w:rsidRDefault="007A4427" w:rsidP="007A44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F03A4"/>
    <w:multiLevelType w:val="hybridMultilevel"/>
    <w:tmpl w:val="96C69F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2A0D6E"/>
    <w:multiLevelType w:val="hybridMultilevel"/>
    <w:tmpl w:val="D38ADE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EC5F98"/>
    <w:multiLevelType w:val="hybridMultilevel"/>
    <w:tmpl w:val="3F9E21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2A5134"/>
    <w:multiLevelType w:val="hybridMultilevel"/>
    <w:tmpl w:val="01C40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D84782"/>
    <w:multiLevelType w:val="hybridMultilevel"/>
    <w:tmpl w:val="13646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1975AB"/>
    <w:multiLevelType w:val="hybridMultilevel"/>
    <w:tmpl w:val="CAA4A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EE244A"/>
    <w:multiLevelType w:val="hybridMultilevel"/>
    <w:tmpl w:val="AF2A8D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BBB186B"/>
    <w:multiLevelType w:val="hybridMultilevel"/>
    <w:tmpl w:val="2F9CC8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528730D"/>
    <w:multiLevelType w:val="hybridMultilevel"/>
    <w:tmpl w:val="FA9004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0FC3D0C"/>
    <w:multiLevelType w:val="hybridMultilevel"/>
    <w:tmpl w:val="71089C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747D3FA3"/>
    <w:multiLevelType w:val="hybridMultilevel"/>
    <w:tmpl w:val="37865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941F83"/>
    <w:multiLevelType w:val="hybridMultilevel"/>
    <w:tmpl w:val="44B2E9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09663878">
    <w:abstractNumId w:val="7"/>
  </w:num>
  <w:num w:numId="2" w16cid:durableId="1460218454">
    <w:abstractNumId w:val="6"/>
  </w:num>
  <w:num w:numId="3" w16cid:durableId="1855024434">
    <w:abstractNumId w:val="10"/>
  </w:num>
  <w:num w:numId="4" w16cid:durableId="1594314664">
    <w:abstractNumId w:val="2"/>
  </w:num>
  <w:num w:numId="5" w16cid:durableId="871069821">
    <w:abstractNumId w:val="4"/>
  </w:num>
  <w:num w:numId="6" w16cid:durableId="921793447">
    <w:abstractNumId w:val="3"/>
  </w:num>
  <w:num w:numId="7" w16cid:durableId="801388256">
    <w:abstractNumId w:val="8"/>
  </w:num>
  <w:num w:numId="8" w16cid:durableId="748386269">
    <w:abstractNumId w:val="5"/>
  </w:num>
  <w:num w:numId="9" w16cid:durableId="385446070">
    <w:abstractNumId w:val="9"/>
  </w:num>
  <w:num w:numId="10" w16cid:durableId="266354808">
    <w:abstractNumId w:val="11"/>
  </w:num>
  <w:num w:numId="11" w16cid:durableId="65077668">
    <w:abstractNumId w:val="1"/>
  </w:num>
  <w:num w:numId="12" w16cid:durableId="1606886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0C2"/>
    <w:rsid w:val="00007A09"/>
    <w:rsid w:val="000164C5"/>
    <w:rsid w:val="00021652"/>
    <w:rsid w:val="00024FBF"/>
    <w:rsid w:val="00025A73"/>
    <w:rsid w:val="00033284"/>
    <w:rsid w:val="00046AB7"/>
    <w:rsid w:val="00053926"/>
    <w:rsid w:val="00054866"/>
    <w:rsid w:val="0006254D"/>
    <w:rsid w:val="000662B3"/>
    <w:rsid w:val="00084114"/>
    <w:rsid w:val="0008457E"/>
    <w:rsid w:val="0009070B"/>
    <w:rsid w:val="000918A4"/>
    <w:rsid w:val="000A0F4C"/>
    <w:rsid w:val="000A6C9D"/>
    <w:rsid w:val="000B6CAC"/>
    <w:rsid w:val="000D0C75"/>
    <w:rsid w:val="000D11A5"/>
    <w:rsid w:val="000E3E08"/>
    <w:rsid w:val="000E7984"/>
    <w:rsid w:val="000F5AFA"/>
    <w:rsid w:val="00101B7A"/>
    <w:rsid w:val="00106BD7"/>
    <w:rsid w:val="00122E87"/>
    <w:rsid w:val="0013262D"/>
    <w:rsid w:val="0015011A"/>
    <w:rsid w:val="0015775C"/>
    <w:rsid w:val="00166DD7"/>
    <w:rsid w:val="00166F98"/>
    <w:rsid w:val="00171C00"/>
    <w:rsid w:val="00175CC5"/>
    <w:rsid w:val="00184327"/>
    <w:rsid w:val="001959F6"/>
    <w:rsid w:val="00197E88"/>
    <w:rsid w:val="001B500B"/>
    <w:rsid w:val="001D3178"/>
    <w:rsid w:val="001D56C6"/>
    <w:rsid w:val="001E0164"/>
    <w:rsid w:val="001F1039"/>
    <w:rsid w:val="001F2F77"/>
    <w:rsid w:val="001F584D"/>
    <w:rsid w:val="001F7C6A"/>
    <w:rsid w:val="0020484C"/>
    <w:rsid w:val="00222EC0"/>
    <w:rsid w:val="00266BB0"/>
    <w:rsid w:val="00275031"/>
    <w:rsid w:val="002751A9"/>
    <w:rsid w:val="00276012"/>
    <w:rsid w:val="0027618A"/>
    <w:rsid w:val="00292299"/>
    <w:rsid w:val="00296563"/>
    <w:rsid w:val="002B3658"/>
    <w:rsid w:val="002C6F1E"/>
    <w:rsid w:val="002D3673"/>
    <w:rsid w:val="002F35AA"/>
    <w:rsid w:val="002F67DA"/>
    <w:rsid w:val="00310D60"/>
    <w:rsid w:val="00312185"/>
    <w:rsid w:val="00313B82"/>
    <w:rsid w:val="00320A1E"/>
    <w:rsid w:val="00325FE3"/>
    <w:rsid w:val="003554EF"/>
    <w:rsid w:val="00366FA8"/>
    <w:rsid w:val="00392536"/>
    <w:rsid w:val="00397A88"/>
    <w:rsid w:val="003B40FD"/>
    <w:rsid w:val="003E2006"/>
    <w:rsid w:val="003E53EF"/>
    <w:rsid w:val="003E6D22"/>
    <w:rsid w:val="003F35BF"/>
    <w:rsid w:val="003F61D6"/>
    <w:rsid w:val="0040210F"/>
    <w:rsid w:val="00403E2C"/>
    <w:rsid w:val="00422CA8"/>
    <w:rsid w:val="004260EA"/>
    <w:rsid w:val="00431DD1"/>
    <w:rsid w:val="004450B0"/>
    <w:rsid w:val="004500A1"/>
    <w:rsid w:val="00463D8A"/>
    <w:rsid w:val="004652DF"/>
    <w:rsid w:val="004661E5"/>
    <w:rsid w:val="0047200E"/>
    <w:rsid w:val="004831AE"/>
    <w:rsid w:val="00484707"/>
    <w:rsid w:val="00494329"/>
    <w:rsid w:val="00494C83"/>
    <w:rsid w:val="0049797C"/>
    <w:rsid w:val="004C16F0"/>
    <w:rsid w:val="004C3D0C"/>
    <w:rsid w:val="004D23A7"/>
    <w:rsid w:val="004D2BEE"/>
    <w:rsid w:val="004F59A2"/>
    <w:rsid w:val="00506ACF"/>
    <w:rsid w:val="005072CD"/>
    <w:rsid w:val="005345C6"/>
    <w:rsid w:val="00547B85"/>
    <w:rsid w:val="00547DE6"/>
    <w:rsid w:val="00576DC3"/>
    <w:rsid w:val="00580F1A"/>
    <w:rsid w:val="00587B76"/>
    <w:rsid w:val="005F7B6D"/>
    <w:rsid w:val="00603CFC"/>
    <w:rsid w:val="00617170"/>
    <w:rsid w:val="00640380"/>
    <w:rsid w:val="00642A8E"/>
    <w:rsid w:val="0064429D"/>
    <w:rsid w:val="006503B5"/>
    <w:rsid w:val="0065596C"/>
    <w:rsid w:val="006560C2"/>
    <w:rsid w:val="00670B35"/>
    <w:rsid w:val="0067605F"/>
    <w:rsid w:val="00682B97"/>
    <w:rsid w:val="00682F4A"/>
    <w:rsid w:val="0069700A"/>
    <w:rsid w:val="006B6EC3"/>
    <w:rsid w:val="006D7A07"/>
    <w:rsid w:val="006E0179"/>
    <w:rsid w:val="006F5A94"/>
    <w:rsid w:val="00705B52"/>
    <w:rsid w:val="00715A0D"/>
    <w:rsid w:val="0072113D"/>
    <w:rsid w:val="007436AA"/>
    <w:rsid w:val="00745609"/>
    <w:rsid w:val="00750E5D"/>
    <w:rsid w:val="00754EB2"/>
    <w:rsid w:val="00756636"/>
    <w:rsid w:val="007824AF"/>
    <w:rsid w:val="0078679B"/>
    <w:rsid w:val="007948D9"/>
    <w:rsid w:val="007A4427"/>
    <w:rsid w:val="007B1738"/>
    <w:rsid w:val="007B63A9"/>
    <w:rsid w:val="007D1026"/>
    <w:rsid w:val="007D1137"/>
    <w:rsid w:val="007E25A6"/>
    <w:rsid w:val="00800F64"/>
    <w:rsid w:val="0080575C"/>
    <w:rsid w:val="00822E10"/>
    <w:rsid w:val="00826894"/>
    <w:rsid w:val="00836C88"/>
    <w:rsid w:val="00851CE9"/>
    <w:rsid w:val="00852970"/>
    <w:rsid w:val="008562AE"/>
    <w:rsid w:val="00870A37"/>
    <w:rsid w:val="0087468C"/>
    <w:rsid w:val="00874AAF"/>
    <w:rsid w:val="00884057"/>
    <w:rsid w:val="0088540C"/>
    <w:rsid w:val="00890179"/>
    <w:rsid w:val="00892ED1"/>
    <w:rsid w:val="008A6EB0"/>
    <w:rsid w:val="008C0B96"/>
    <w:rsid w:val="008C41E5"/>
    <w:rsid w:val="008C42AE"/>
    <w:rsid w:val="008C799D"/>
    <w:rsid w:val="008E087F"/>
    <w:rsid w:val="008E6DCB"/>
    <w:rsid w:val="008F2695"/>
    <w:rsid w:val="00920CF9"/>
    <w:rsid w:val="009232E5"/>
    <w:rsid w:val="00931866"/>
    <w:rsid w:val="00940DCC"/>
    <w:rsid w:val="009500F6"/>
    <w:rsid w:val="00952F17"/>
    <w:rsid w:val="0095471E"/>
    <w:rsid w:val="0095522E"/>
    <w:rsid w:val="0097001F"/>
    <w:rsid w:val="00971D54"/>
    <w:rsid w:val="00972CCC"/>
    <w:rsid w:val="00976712"/>
    <w:rsid w:val="009E030E"/>
    <w:rsid w:val="009E3335"/>
    <w:rsid w:val="009E61DE"/>
    <w:rsid w:val="009E6339"/>
    <w:rsid w:val="009F52AF"/>
    <w:rsid w:val="00A0072D"/>
    <w:rsid w:val="00A01642"/>
    <w:rsid w:val="00A07932"/>
    <w:rsid w:val="00A2005E"/>
    <w:rsid w:val="00A30556"/>
    <w:rsid w:val="00A561EA"/>
    <w:rsid w:val="00A61BBD"/>
    <w:rsid w:val="00A63299"/>
    <w:rsid w:val="00A63972"/>
    <w:rsid w:val="00A75D4C"/>
    <w:rsid w:val="00A90ECC"/>
    <w:rsid w:val="00AA2CD1"/>
    <w:rsid w:val="00AC5DF7"/>
    <w:rsid w:val="00AE1DBC"/>
    <w:rsid w:val="00AE2413"/>
    <w:rsid w:val="00AE327C"/>
    <w:rsid w:val="00B046A2"/>
    <w:rsid w:val="00B16824"/>
    <w:rsid w:val="00B205DC"/>
    <w:rsid w:val="00B3322F"/>
    <w:rsid w:val="00B342BE"/>
    <w:rsid w:val="00B367A4"/>
    <w:rsid w:val="00B42AA2"/>
    <w:rsid w:val="00B76FE4"/>
    <w:rsid w:val="00B945F0"/>
    <w:rsid w:val="00BA1B16"/>
    <w:rsid w:val="00BA5A72"/>
    <w:rsid w:val="00BC1318"/>
    <w:rsid w:val="00BD417C"/>
    <w:rsid w:val="00BE0D30"/>
    <w:rsid w:val="00BE1660"/>
    <w:rsid w:val="00BF39F2"/>
    <w:rsid w:val="00C16400"/>
    <w:rsid w:val="00C23844"/>
    <w:rsid w:val="00C4100D"/>
    <w:rsid w:val="00C449FF"/>
    <w:rsid w:val="00C47B8A"/>
    <w:rsid w:val="00C523ED"/>
    <w:rsid w:val="00C618AF"/>
    <w:rsid w:val="00C90CDA"/>
    <w:rsid w:val="00C96F5C"/>
    <w:rsid w:val="00CA352B"/>
    <w:rsid w:val="00CB0C14"/>
    <w:rsid w:val="00CB37FC"/>
    <w:rsid w:val="00CC0426"/>
    <w:rsid w:val="00CD0CB3"/>
    <w:rsid w:val="00CD796B"/>
    <w:rsid w:val="00CE05D4"/>
    <w:rsid w:val="00D10740"/>
    <w:rsid w:val="00D206C8"/>
    <w:rsid w:val="00D222EF"/>
    <w:rsid w:val="00D25299"/>
    <w:rsid w:val="00D308E7"/>
    <w:rsid w:val="00D40279"/>
    <w:rsid w:val="00D43511"/>
    <w:rsid w:val="00D46CCA"/>
    <w:rsid w:val="00D51528"/>
    <w:rsid w:val="00D56BF6"/>
    <w:rsid w:val="00D62A07"/>
    <w:rsid w:val="00D73C64"/>
    <w:rsid w:val="00D76265"/>
    <w:rsid w:val="00D87623"/>
    <w:rsid w:val="00DA356E"/>
    <w:rsid w:val="00DA7E7E"/>
    <w:rsid w:val="00DC038C"/>
    <w:rsid w:val="00DC6139"/>
    <w:rsid w:val="00DD52FC"/>
    <w:rsid w:val="00DE0790"/>
    <w:rsid w:val="00DE51F8"/>
    <w:rsid w:val="00DE7F24"/>
    <w:rsid w:val="00DF362C"/>
    <w:rsid w:val="00E1368B"/>
    <w:rsid w:val="00E14582"/>
    <w:rsid w:val="00E16EDF"/>
    <w:rsid w:val="00E41AE6"/>
    <w:rsid w:val="00E54C4C"/>
    <w:rsid w:val="00E55188"/>
    <w:rsid w:val="00E63E9B"/>
    <w:rsid w:val="00E67CD0"/>
    <w:rsid w:val="00E737C7"/>
    <w:rsid w:val="00E87D25"/>
    <w:rsid w:val="00EA2E4F"/>
    <w:rsid w:val="00EB7183"/>
    <w:rsid w:val="00EC3C7D"/>
    <w:rsid w:val="00EE1CD4"/>
    <w:rsid w:val="00EE46F1"/>
    <w:rsid w:val="00EF588B"/>
    <w:rsid w:val="00EF5DFB"/>
    <w:rsid w:val="00EF6554"/>
    <w:rsid w:val="00EF6711"/>
    <w:rsid w:val="00F03181"/>
    <w:rsid w:val="00F11E37"/>
    <w:rsid w:val="00F3121A"/>
    <w:rsid w:val="00F3744C"/>
    <w:rsid w:val="00F4756B"/>
    <w:rsid w:val="00F51115"/>
    <w:rsid w:val="00F7006B"/>
    <w:rsid w:val="00F74A3A"/>
    <w:rsid w:val="00F8540F"/>
    <w:rsid w:val="00F861A9"/>
    <w:rsid w:val="00F87CD9"/>
    <w:rsid w:val="00F90BE9"/>
    <w:rsid w:val="00FA37E7"/>
    <w:rsid w:val="00FB334B"/>
    <w:rsid w:val="00FC42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3B3E4"/>
  <w15:chartTrackingRefBased/>
  <w15:docId w15:val="{9ACA3BE5-50A3-4979-9F2A-860B127C0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60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560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560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560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560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560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60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60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60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60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560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560C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560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560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560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60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60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60C2"/>
    <w:rPr>
      <w:rFonts w:eastAsiaTheme="majorEastAsia" w:cstheme="majorBidi"/>
      <w:color w:val="272727" w:themeColor="text1" w:themeTint="D8"/>
    </w:rPr>
  </w:style>
  <w:style w:type="paragraph" w:styleId="Title">
    <w:name w:val="Title"/>
    <w:basedOn w:val="Normal"/>
    <w:next w:val="Normal"/>
    <w:link w:val="TitleChar"/>
    <w:uiPriority w:val="10"/>
    <w:qFormat/>
    <w:rsid w:val="006560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60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60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60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60C2"/>
    <w:pPr>
      <w:spacing w:before="160"/>
      <w:jc w:val="center"/>
    </w:pPr>
    <w:rPr>
      <w:i/>
      <w:iCs/>
      <w:color w:val="404040" w:themeColor="text1" w:themeTint="BF"/>
    </w:rPr>
  </w:style>
  <w:style w:type="character" w:customStyle="1" w:styleId="QuoteChar">
    <w:name w:val="Quote Char"/>
    <w:basedOn w:val="DefaultParagraphFont"/>
    <w:link w:val="Quote"/>
    <w:uiPriority w:val="29"/>
    <w:rsid w:val="006560C2"/>
    <w:rPr>
      <w:i/>
      <w:iCs/>
      <w:color w:val="404040" w:themeColor="text1" w:themeTint="BF"/>
    </w:rPr>
  </w:style>
  <w:style w:type="paragraph" w:styleId="ListParagraph">
    <w:name w:val="List Paragraph"/>
    <w:basedOn w:val="Normal"/>
    <w:uiPriority w:val="34"/>
    <w:qFormat/>
    <w:rsid w:val="006560C2"/>
    <w:pPr>
      <w:ind w:left="720"/>
      <w:contextualSpacing/>
    </w:pPr>
  </w:style>
  <w:style w:type="character" w:styleId="IntenseEmphasis">
    <w:name w:val="Intense Emphasis"/>
    <w:basedOn w:val="DefaultParagraphFont"/>
    <w:uiPriority w:val="21"/>
    <w:qFormat/>
    <w:rsid w:val="006560C2"/>
    <w:rPr>
      <w:i/>
      <w:iCs/>
      <w:color w:val="2F5496" w:themeColor="accent1" w:themeShade="BF"/>
    </w:rPr>
  </w:style>
  <w:style w:type="paragraph" w:styleId="IntenseQuote">
    <w:name w:val="Intense Quote"/>
    <w:basedOn w:val="Normal"/>
    <w:next w:val="Normal"/>
    <w:link w:val="IntenseQuoteChar"/>
    <w:uiPriority w:val="30"/>
    <w:qFormat/>
    <w:rsid w:val="006560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560C2"/>
    <w:rPr>
      <w:i/>
      <w:iCs/>
      <w:color w:val="2F5496" w:themeColor="accent1" w:themeShade="BF"/>
    </w:rPr>
  </w:style>
  <w:style w:type="character" w:styleId="IntenseReference">
    <w:name w:val="Intense Reference"/>
    <w:basedOn w:val="DefaultParagraphFont"/>
    <w:uiPriority w:val="32"/>
    <w:qFormat/>
    <w:rsid w:val="006560C2"/>
    <w:rPr>
      <w:b/>
      <w:bCs/>
      <w:smallCaps/>
      <w:color w:val="2F5496" w:themeColor="accent1" w:themeShade="BF"/>
      <w:spacing w:val="5"/>
    </w:rPr>
  </w:style>
  <w:style w:type="paragraph" w:styleId="NormalWeb">
    <w:name w:val="Normal (Web)"/>
    <w:basedOn w:val="Normal"/>
    <w:uiPriority w:val="99"/>
    <w:unhideWhenUsed/>
    <w:rsid w:val="006560C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elementtoproof">
    <w:name w:val="elementtoproof"/>
    <w:basedOn w:val="Normal"/>
    <w:rsid w:val="00C4100D"/>
    <w:pPr>
      <w:spacing w:after="0" w:line="240" w:lineRule="auto"/>
    </w:pPr>
    <w:rPr>
      <w:rFonts w:ascii="Aptos" w:hAnsi="Aptos" w:cs="Aptos"/>
      <w:kern w:val="0"/>
      <w:sz w:val="24"/>
      <w:szCs w:val="24"/>
      <w:lang w:eastAsia="en-GB"/>
      <w14:ligatures w14:val="none"/>
    </w:rPr>
  </w:style>
  <w:style w:type="paragraph" w:styleId="Header">
    <w:name w:val="header"/>
    <w:basedOn w:val="Normal"/>
    <w:link w:val="HeaderChar"/>
    <w:uiPriority w:val="99"/>
    <w:unhideWhenUsed/>
    <w:rsid w:val="007A44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4427"/>
  </w:style>
  <w:style w:type="paragraph" w:styleId="Footer">
    <w:name w:val="footer"/>
    <w:basedOn w:val="Normal"/>
    <w:link w:val="FooterChar"/>
    <w:uiPriority w:val="99"/>
    <w:unhideWhenUsed/>
    <w:rsid w:val="007A44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427"/>
  </w:style>
  <w:style w:type="paragraph" w:styleId="FootnoteText">
    <w:name w:val="footnote text"/>
    <w:basedOn w:val="Normal"/>
    <w:link w:val="FootnoteTextChar"/>
    <w:uiPriority w:val="99"/>
    <w:semiHidden/>
    <w:unhideWhenUsed/>
    <w:rsid w:val="003F61D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61D6"/>
    <w:rPr>
      <w:sz w:val="20"/>
      <w:szCs w:val="20"/>
    </w:rPr>
  </w:style>
  <w:style w:type="character" w:styleId="FootnoteReference">
    <w:name w:val="footnote reference"/>
    <w:basedOn w:val="DefaultParagraphFont"/>
    <w:uiPriority w:val="99"/>
    <w:semiHidden/>
    <w:unhideWhenUsed/>
    <w:rsid w:val="003F61D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541759">
      <w:bodyDiv w:val="1"/>
      <w:marLeft w:val="0"/>
      <w:marRight w:val="0"/>
      <w:marTop w:val="0"/>
      <w:marBottom w:val="0"/>
      <w:divBdr>
        <w:top w:val="none" w:sz="0" w:space="0" w:color="auto"/>
        <w:left w:val="none" w:sz="0" w:space="0" w:color="auto"/>
        <w:bottom w:val="none" w:sz="0" w:space="0" w:color="auto"/>
        <w:right w:val="none" w:sz="0" w:space="0" w:color="auto"/>
      </w:divBdr>
    </w:div>
    <w:div w:id="740716468">
      <w:bodyDiv w:val="1"/>
      <w:marLeft w:val="0"/>
      <w:marRight w:val="0"/>
      <w:marTop w:val="0"/>
      <w:marBottom w:val="0"/>
      <w:divBdr>
        <w:top w:val="none" w:sz="0" w:space="0" w:color="auto"/>
        <w:left w:val="none" w:sz="0" w:space="0" w:color="auto"/>
        <w:bottom w:val="none" w:sz="0" w:space="0" w:color="auto"/>
        <w:right w:val="none" w:sz="0" w:space="0" w:color="auto"/>
      </w:divBdr>
    </w:div>
    <w:div w:id="2065792208">
      <w:bodyDiv w:val="1"/>
      <w:marLeft w:val="0"/>
      <w:marRight w:val="0"/>
      <w:marTop w:val="0"/>
      <w:marBottom w:val="0"/>
      <w:divBdr>
        <w:top w:val="none" w:sz="0" w:space="0" w:color="auto"/>
        <w:left w:val="none" w:sz="0" w:space="0" w:color="auto"/>
        <w:bottom w:val="none" w:sz="0" w:space="0" w:color="auto"/>
        <w:right w:val="none" w:sz="0" w:space="0" w:color="auto"/>
      </w:divBdr>
    </w:div>
    <w:div w:id="2075272917">
      <w:bodyDiv w:val="1"/>
      <w:marLeft w:val="0"/>
      <w:marRight w:val="0"/>
      <w:marTop w:val="0"/>
      <w:marBottom w:val="0"/>
      <w:divBdr>
        <w:top w:val="none" w:sz="0" w:space="0" w:color="auto"/>
        <w:left w:val="none" w:sz="0" w:space="0" w:color="auto"/>
        <w:bottom w:val="none" w:sz="0" w:space="0" w:color="auto"/>
        <w:right w:val="none" w:sz="0" w:space="0" w:color="auto"/>
      </w:divBdr>
    </w:div>
    <w:div w:id="209978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707</Words>
  <Characters>4031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STONE</dc:creator>
  <cp:keywords/>
  <dc:description/>
  <cp:lastModifiedBy>PHILIP STONE</cp:lastModifiedBy>
  <cp:revision>2</cp:revision>
  <dcterms:created xsi:type="dcterms:W3CDTF">2025-10-13T05:29:00Z</dcterms:created>
  <dcterms:modified xsi:type="dcterms:W3CDTF">2025-10-13T05:29:00Z</dcterms:modified>
</cp:coreProperties>
</file>