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77D5" w14:textId="7139E13D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HALVERGATE &amp; TUNSTALL ANNUAL PARISH MEETING</w:t>
      </w:r>
    </w:p>
    <w:p w14:paraId="5FFDF7D3" w14:textId="408FA09C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You are invited to attend the Halvergate &amp; Tunstall Annual Parish Meeting to be held on Wednesday 28</w:t>
      </w:r>
      <w:r w:rsidRPr="00A62205">
        <w:rPr>
          <w:color w:val="000000"/>
          <w:sz w:val="27"/>
          <w:szCs w:val="27"/>
          <w:vertAlign w:val="superscript"/>
        </w:rPr>
        <w:t>th</w:t>
      </w:r>
      <w:r>
        <w:rPr>
          <w:color w:val="000000"/>
          <w:sz w:val="27"/>
          <w:szCs w:val="27"/>
        </w:rPr>
        <w:t xml:space="preserve"> May at the Playing Field Pavilion at 7.30 pm.</w:t>
      </w:r>
    </w:p>
    <w:p w14:paraId="2D194480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AGENDA</w:t>
      </w:r>
    </w:p>
    <w:p w14:paraId="2D6ACB17" w14:textId="343561F3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Apologies for absence</w:t>
      </w:r>
    </w:p>
    <w:p w14:paraId="74FE0354" w14:textId="40DCE214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Chairs Report</w:t>
      </w:r>
    </w:p>
    <w:p w14:paraId="0F59274F" w14:textId="1B84DA99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RFO Financial report</w:t>
      </w:r>
    </w:p>
    <w:p w14:paraId="4FD2936B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Correspondence Directed to the Meeting</w:t>
      </w:r>
    </w:p>
    <w:p w14:paraId="5C6E4AE8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District Councillor report</w:t>
      </w:r>
    </w:p>
    <w:p w14:paraId="0E3C9AB9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County Councillor report</w:t>
      </w:r>
    </w:p>
    <w:p w14:paraId="46086906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Organisation reports</w:t>
      </w:r>
    </w:p>
    <w:p w14:paraId="4BB1DF66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Parishioners Open Forum</w:t>
      </w:r>
    </w:p>
    <w:p w14:paraId="4C0358C9" w14:textId="505BDE1E" w:rsidR="00A62205" w:rsidRPr="003866A7" w:rsidRDefault="003866A7" w:rsidP="00A62205">
      <w:pPr>
        <w:pStyle w:val="NormalWeb"/>
        <w:rPr>
          <w:b/>
          <w:bCs/>
          <w:i/>
          <w:iCs/>
          <w:color w:val="000000"/>
          <w:sz w:val="27"/>
          <w:szCs w:val="27"/>
        </w:rPr>
      </w:pPr>
      <w:r w:rsidRPr="003866A7">
        <w:rPr>
          <w:b/>
          <w:bCs/>
          <w:i/>
          <w:iCs/>
          <w:color w:val="000000"/>
          <w:sz w:val="27"/>
          <w:szCs w:val="27"/>
        </w:rPr>
        <w:t>Steve James</w:t>
      </w:r>
    </w:p>
    <w:p w14:paraId="2C7673F6" w14:textId="2618C50E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Steve James</w:t>
      </w:r>
    </w:p>
    <w:p w14:paraId="5365A42D" w14:textId="4A8C7B4C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Chairman Halvergate Parish Council</w:t>
      </w:r>
    </w:p>
    <w:p w14:paraId="13164C2C" w14:textId="12361939" w:rsidR="00A62205" w:rsidRDefault="00A62205" w:rsidP="00A6220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12.05.2025</w:t>
      </w:r>
    </w:p>
    <w:p w14:paraId="04A5FAE8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3C7F8E74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0C7143F3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285D4EA6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5205691F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4413163D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2B45CEAC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660E7F1E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1F539227" w14:textId="77777777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5233A11E" w14:textId="1023E18E" w:rsidR="00A62205" w:rsidRDefault="00A62205" w:rsidP="00A62205">
      <w:pPr>
        <w:pStyle w:val="NormalWeb"/>
        <w:rPr>
          <w:color w:val="000000"/>
          <w:sz w:val="27"/>
          <w:szCs w:val="27"/>
        </w:rPr>
      </w:pPr>
    </w:p>
    <w:p w14:paraId="09F17712" w14:textId="77777777" w:rsidR="00874AAF" w:rsidRDefault="00874AAF"/>
    <w:sectPr w:rsidR="0087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05"/>
    <w:rsid w:val="002D2A4D"/>
    <w:rsid w:val="002E284E"/>
    <w:rsid w:val="003866A7"/>
    <w:rsid w:val="00682F4A"/>
    <w:rsid w:val="00874AAF"/>
    <w:rsid w:val="008C42AE"/>
    <w:rsid w:val="00960036"/>
    <w:rsid w:val="00A62205"/>
    <w:rsid w:val="00AA02A8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95354"/>
  <w15:chartTrackingRefBased/>
  <w15:docId w15:val="{69DB295D-2B39-447C-9E2D-76B4B925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2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2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2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2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20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6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3</cp:revision>
  <dcterms:created xsi:type="dcterms:W3CDTF">2025-05-12T13:26:00Z</dcterms:created>
  <dcterms:modified xsi:type="dcterms:W3CDTF">2025-05-12T13:26:00Z</dcterms:modified>
</cp:coreProperties>
</file>